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6C" w:rsidRDefault="00F4556C" w:rsidP="00F4556C">
      <w:pPr>
        <w:jc w:val="center"/>
      </w:pPr>
      <w:r>
        <w:rPr>
          <w:rFonts w:hint="eastAsia"/>
        </w:rPr>
        <w:t>寄附受付のフロー</w:t>
      </w:r>
    </w:p>
    <w:p w:rsidR="00F4556C" w:rsidRDefault="00F4556C" w:rsidP="00F4556C"/>
    <w:p w:rsidR="00F4556C" w:rsidRDefault="00F4556C" w:rsidP="00F4556C">
      <w:r>
        <w:rPr>
          <w:rFonts w:hint="eastAsia"/>
        </w:rPr>
        <w:t>１　電話での受付（11/28～</w:t>
      </w:r>
    </w:p>
    <w:p w:rsidR="00F4556C" w:rsidRDefault="00F4556C" w:rsidP="00F4556C">
      <w:r>
        <w:rPr>
          <w:rFonts w:hint="eastAsia"/>
        </w:rPr>
        <w:t xml:space="preserve">　　①寄附申込書、納付書送付に必要な事項をお伝えください</w:t>
      </w:r>
    </w:p>
    <w:p w:rsidR="00F4556C" w:rsidRDefault="00F4556C" w:rsidP="00F4556C">
      <w:r>
        <w:rPr>
          <w:rFonts w:hint="eastAsia"/>
        </w:rPr>
        <w:t xml:space="preserve">　　・住所（法人等は所在地）</w:t>
      </w:r>
    </w:p>
    <w:p w:rsidR="00F4556C" w:rsidRDefault="00F4556C" w:rsidP="00F4556C">
      <w:r>
        <w:rPr>
          <w:rFonts w:hint="eastAsia"/>
        </w:rPr>
        <w:t xml:space="preserve">　　・氏名（法人等は法人名、代表者名）</w:t>
      </w:r>
    </w:p>
    <w:p w:rsidR="00F4556C" w:rsidRDefault="00F4556C" w:rsidP="00F4556C">
      <w:r>
        <w:rPr>
          <w:rFonts w:hint="eastAsia"/>
        </w:rPr>
        <w:t xml:space="preserve">　　・連絡先</w:t>
      </w:r>
    </w:p>
    <w:p w:rsidR="00F4556C" w:rsidRDefault="00F4556C" w:rsidP="00F4556C">
      <w:r>
        <w:rPr>
          <w:rFonts w:hint="eastAsia"/>
        </w:rPr>
        <w:t xml:space="preserve">　　・個人、法人の種別</w:t>
      </w:r>
    </w:p>
    <w:p w:rsidR="00F4556C" w:rsidRDefault="00F4556C" w:rsidP="00F4556C">
      <w:r>
        <w:rPr>
          <w:rFonts w:hint="eastAsia"/>
        </w:rPr>
        <w:t xml:space="preserve">　　・寄付金額（個人3万円以上、法人１０万円以上で銘板掲載）</w:t>
      </w:r>
    </w:p>
    <w:p w:rsidR="00F4556C" w:rsidRDefault="00F4556C" w:rsidP="00F4556C">
      <w:r>
        <w:rPr>
          <w:rFonts w:hint="eastAsia"/>
        </w:rPr>
        <w:t xml:space="preserve">　　②寄付申込書、納付書を郵送します</w:t>
      </w:r>
    </w:p>
    <w:p w:rsidR="00F4556C" w:rsidRDefault="00F4556C" w:rsidP="00F4556C">
      <w:r>
        <w:rPr>
          <w:rFonts w:hint="eastAsia"/>
        </w:rPr>
        <w:t xml:space="preserve">　　③寄付申込書に必要事項を記入の上、返信用封筒に入れ郵送してください。</w:t>
      </w:r>
    </w:p>
    <w:p w:rsidR="00F4556C" w:rsidRDefault="00F4556C" w:rsidP="00F4556C">
      <w:pPr>
        <w:ind w:firstLineChars="200" w:firstLine="420"/>
      </w:pPr>
      <w:r>
        <w:rPr>
          <w:rFonts w:hint="eastAsia"/>
        </w:rPr>
        <w:t>④納付書により指定の金融機関でご寄附をお願いします。</w:t>
      </w:r>
    </w:p>
    <w:p w:rsidR="00F4556C" w:rsidRDefault="00F4556C" w:rsidP="00F4556C">
      <w:r>
        <w:rPr>
          <w:rFonts w:hint="eastAsia"/>
        </w:rPr>
        <w:t xml:space="preserve">　　⑤後日、寄附受領書を郵送します。</w:t>
      </w:r>
    </w:p>
    <w:p w:rsidR="00F4556C" w:rsidRPr="00AC3E44" w:rsidRDefault="00F4556C" w:rsidP="00F4556C">
      <w:r>
        <w:rPr>
          <w:rFonts w:hint="eastAsia"/>
        </w:rPr>
        <w:t xml:space="preserve">　　⑥寄附銘板の内容について、後日、確認の連絡をさせていただきます。</w:t>
      </w:r>
    </w:p>
    <w:p w:rsidR="00F4556C" w:rsidRDefault="00F4556C" w:rsidP="00F4556C"/>
    <w:p w:rsidR="00F4556C" w:rsidRDefault="004942B0" w:rsidP="00F4556C">
      <w:r>
        <w:rPr>
          <w:rFonts w:hint="eastAsia"/>
        </w:rPr>
        <w:t>２　資産経営</w:t>
      </w:r>
      <w:bookmarkStart w:id="0" w:name="_GoBack"/>
      <w:bookmarkEnd w:id="0"/>
      <w:r w:rsidR="00F4556C">
        <w:rPr>
          <w:rFonts w:hint="eastAsia"/>
        </w:rPr>
        <w:t>課窓口での受付（12/1～</w:t>
      </w:r>
    </w:p>
    <w:p w:rsidR="00F4556C" w:rsidRDefault="00F4556C" w:rsidP="00F4556C">
      <w:r>
        <w:rPr>
          <w:rFonts w:hint="eastAsia"/>
        </w:rPr>
        <w:t xml:space="preserve">　　①市ホームページ掲載の寄付申込書に必要事項を記入し、窓口に持参してください。</w:t>
      </w:r>
    </w:p>
    <w:p w:rsidR="00F4556C" w:rsidRDefault="00F4556C" w:rsidP="00F4556C">
      <w:pPr>
        <w:ind w:firstLineChars="300" w:firstLine="630"/>
      </w:pPr>
      <w:r>
        <w:rPr>
          <w:rFonts w:hint="eastAsia"/>
        </w:rPr>
        <w:t>もしくは、窓口にて寄付申込書に必要事項を記入してください。</w:t>
      </w:r>
    </w:p>
    <w:p w:rsidR="00F4556C" w:rsidRDefault="00F4556C" w:rsidP="00F4556C">
      <w:r>
        <w:rPr>
          <w:rFonts w:hint="eastAsia"/>
        </w:rPr>
        <w:t xml:space="preserve">　　②寄付金額を伺い、納付書を発行します。</w:t>
      </w:r>
    </w:p>
    <w:p w:rsidR="00F4556C" w:rsidRDefault="00F4556C" w:rsidP="00F4556C">
      <w:r>
        <w:rPr>
          <w:rFonts w:hint="eastAsia"/>
        </w:rPr>
        <w:t xml:space="preserve">　　③納付書により、１階会計課もしくは指定の金融機関でご寄附をお願いします。</w:t>
      </w:r>
    </w:p>
    <w:p w:rsidR="00F4556C" w:rsidRDefault="00F4556C" w:rsidP="00F4556C">
      <w:r>
        <w:rPr>
          <w:rFonts w:hint="eastAsia"/>
        </w:rPr>
        <w:t xml:space="preserve">　　④寄附受領書を発行します。（後日入金の場合は、確認が取れ次第、郵送します。）</w:t>
      </w:r>
    </w:p>
    <w:p w:rsidR="00F4556C" w:rsidRDefault="00F4556C" w:rsidP="00F4556C">
      <w:r>
        <w:rPr>
          <w:rFonts w:hint="eastAsia"/>
        </w:rPr>
        <w:t xml:space="preserve">　　⑤寄附銘板の内容について、後日、確認の連絡をさせていただきます。</w:t>
      </w:r>
    </w:p>
    <w:p w:rsidR="00F4556C" w:rsidRDefault="00F4556C" w:rsidP="00F4556C"/>
    <w:p w:rsidR="00F4556C" w:rsidRDefault="00F4556C" w:rsidP="00F4556C">
      <w:r>
        <w:rPr>
          <w:rFonts w:hint="eastAsia"/>
        </w:rPr>
        <w:t>３　郵送、FAX、電子メールでの受付（11/28～</w:t>
      </w:r>
    </w:p>
    <w:p w:rsidR="00F4556C" w:rsidRDefault="00F4556C" w:rsidP="00F4556C">
      <w:r>
        <w:rPr>
          <w:rFonts w:hint="eastAsia"/>
        </w:rPr>
        <w:t xml:space="preserve">　　①市ホームページ掲載の寄付申込書に必要事項を記入し、郵送、FAX、電子メールにて送付してください。</w:t>
      </w:r>
    </w:p>
    <w:p w:rsidR="00F4556C" w:rsidRDefault="00F4556C" w:rsidP="00F4556C">
      <w:r>
        <w:rPr>
          <w:rFonts w:hint="eastAsia"/>
        </w:rPr>
        <w:t xml:space="preserve">　　②納付書を郵送します。</w:t>
      </w:r>
    </w:p>
    <w:p w:rsidR="00F4556C" w:rsidRDefault="00F4556C" w:rsidP="00F4556C">
      <w:r>
        <w:rPr>
          <w:rFonts w:hint="eastAsia"/>
        </w:rPr>
        <w:t xml:space="preserve">　　③納付書により指定の金融機関でご寄附をお願いします。</w:t>
      </w:r>
    </w:p>
    <w:p w:rsidR="00F4556C" w:rsidRDefault="00F4556C" w:rsidP="00F4556C">
      <w:r>
        <w:rPr>
          <w:rFonts w:hint="eastAsia"/>
        </w:rPr>
        <w:t xml:space="preserve">　　④後日、寄附受領書を郵送します。</w:t>
      </w:r>
    </w:p>
    <w:p w:rsidR="00F4556C" w:rsidRPr="00AC3E44" w:rsidRDefault="00F4556C" w:rsidP="00F4556C">
      <w:r>
        <w:rPr>
          <w:rFonts w:hint="eastAsia"/>
        </w:rPr>
        <w:t xml:space="preserve">　　⑤寄附銘板の内容について、後日、確認の連絡をさせていただきます。</w:t>
      </w:r>
    </w:p>
    <w:p w:rsidR="00F4556C" w:rsidRDefault="00F4556C" w:rsidP="00F4556C"/>
    <w:p w:rsidR="00F4556C" w:rsidRDefault="00F4556C" w:rsidP="00F4556C">
      <w:pPr>
        <w:ind w:firstLineChars="100" w:firstLine="210"/>
      </w:pPr>
      <w:r>
        <w:rPr>
          <w:rFonts w:hint="eastAsia"/>
        </w:rPr>
        <w:t>納付書によらない振込を希望する場合は、振込手数料はご負担いただきますが、口座振込も可能ですので、お申し付けください。</w:t>
      </w:r>
    </w:p>
    <w:p w:rsidR="00F4556C" w:rsidRDefault="00F4556C" w:rsidP="00F4556C">
      <w:pPr>
        <w:ind w:firstLineChars="100" w:firstLine="210"/>
      </w:pPr>
    </w:p>
    <w:p w:rsidR="004A125D" w:rsidRDefault="004A125D" w:rsidP="00F4556C"/>
    <w:sectPr w:rsidR="004A1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B0" w:rsidRDefault="004942B0" w:rsidP="004942B0">
      <w:r>
        <w:separator/>
      </w:r>
    </w:p>
  </w:endnote>
  <w:endnote w:type="continuationSeparator" w:id="0">
    <w:p w:rsidR="004942B0" w:rsidRDefault="004942B0" w:rsidP="0049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B0" w:rsidRDefault="004942B0" w:rsidP="004942B0">
      <w:r>
        <w:separator/>
      </w:r>
    </w:p>
  </w:footnote>
  <w:footnote w:type="continuationSeparator" w:id="0">
    <w:p w:rsidR="004942B0" w:rsidRDefault="004942B0" w:rsidP="0049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6C"/>
    <w:rsid w:val="004942B0"/>
    <w:rsid w:val="004A125D"/>
    <w:rsid w:val="00F4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E0A94"/>
  <w15:chartTrackingRefBased/>
  <w15:docId w15:val="{9742E347-DE69-4918-9AA7-55EE5D39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2B0"/>
  </w:style>
  <w:style w:type="paragraph" w:styleId="a5">
    <w:name w:val="footer"/>
    <w:basedOn w:val="a"/>
    <w:link w:val="a6"/>
    <w:uiPriority w:val="99"/>
    <w:unhideWhenUsed/>
    <w:rsid w:val="0049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atmyut</dc:creator>
  <cp:keywords/>
  <dc:description/>
  <cp:lastModifiedBy>飯島 唯仁</cp:lastModifiedBy>
  <cp:revision>2</cp:revision>
  <dcterms:created xsi:type="dcterms:W3CDTF">2022-11-29T06:25:00Z</dcterms:created>
  <dcterms:modified xsi:type="dcterms:W3CDTF">2023-04-10T05:22:00Z</dcterms:modified>
</cp:coreProperties>
</file>