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様式１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提案の基本事項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１．提案者について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757"/>
      </w:tblGrid>
      <w:tr>
        <w:trPr>
          <w:trHeight w:val="510" w:hRule="atLeast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団体の名称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□企業　□ＮＰＯ法人　□各種団体　□その他　　</w:t>
            </w:r>
          </w:p>
        </w:tc>
      </w:tr>
      <w:tr>
        <w:trPr>
          <w:trHeight w:val="510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7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役職名：　　　　　　　　　氏名：</w:t>
            </w:r>
          </w:p>
        </w:tc>
      </w:tr>
      <w:tr>
        <w:trPr>
          <w:trHeight w:val="85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（本社等の所在地）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tabs>
                <w:tab w:val="left" w:leader="none" w:pos="2409"/>
              </w:tabs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〒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268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事業化する場合の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主たる事業所及び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担当者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fitText w:val="1050" w:id="1"/>
              </w:rPr>
              <w:t>事業所名：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5"/>
                <w:fitText w:val="1050" w:id="2"/>
              </w:rPr>
              <w:t>所　属</w:t>
            </w:r>
            <w:r>
              <w:rPr>
                <w:rFonts w:hint="eastAsia" w:ascii="UD デジタル 教科書体 N-R" w:hAnsi="UD デジタル 教科書体 N-R" w:eastAsia="UD デジタル 教科書体 N-R"/>
                <w:fitText w:val="1050" w:id="2"/>
              </w:rPr>
              <w:t>：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5"/>
                <w:fitText w:val="1050" w:id="3"/>
              </w:rPr>
              <w:t>役　職</w:t>
            </w:r>
            <w:r>
              <w:rPr>
                <w:rFonts w:hint="eastAsia" w:ascii="UD デジタル 教科書体 N-R" w:hAnsi="UD デジタル 教科書体 N-R" w:eastAsia="UD デジタル 教科書体 N-R"/>
                <w:fitText w:val="1050" w:id="3"/>
              </w:rPr>
              <w:t>：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5"/>
                <w:fitText w:val="1050" w:id="4"/>
              </w:rPr>
              <w:t>氏　名</w:t>
            </w:r>
            <w:r>
              <w:rPr>
                <w:rFonts w:hint="eastAsia" w:ascii="UD デジタル 教科書体 N-R" w:hAnsi="UD デジタル 教科書体 N-R" w:eastAsia="UD デジタル 教科書体 N-R"/>
                <w:fitText w:val="1050" w:id="4"/>
              </w:rPr>
              <w:t>：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5"/>
                <w:fitText w:val="1050" w:id="5"/>
              </w:rPr>
              <w:t>電　話</w:t>
            </w:r>
            <w:r>
              <w:rPr>
                <w:rFonts w:hint="eastAsia" w:ascii="UD デジタル 教科書体 N-R" w:hAnsi="UD デジタル 教科書体 N-R" w:eastAsia="UD デジタル 教科書体 N-R"/>
                <w:fitText w:val="1050" w:id="5"/>
              </w:rPr>
              <w:t>：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35"/>
                <w:fitText w:val="1050" w:id="6"/>
              </w:rPr>
              <w:t>メール</w:t>
            </w:r>
            <w:r>
              <w:rPr>
                <w:rFonts w:hint="eastAsia" w:ascii="UD デジタル 教科書体 N-R" w:hAnsi="UD デジタル 教科書体 N-R" w:eastAsia="UD デジタル 教科書体 N-R"/>
                <w:fitText w:val="1050" w:id="6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グループ企業等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の有無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□有（下記にグループ内の構成員名を記入）　□無</w:t>
            </w:r>
          </w:p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２．提案内容について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4237"/>
        <w:gridCol w:w="1260"/>
        <w:gridCol w:w="1260"/>
      </w:tblGrid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事業名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134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提案事業による効果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（複数選択可）</w:t>
            </w:r>
          </w:p>
        </w:tc>
        <w:tc>
          <w:tcPr>
            <w:tcW w:w="6757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□公共サービスの向上　　□公共施設等の魅力向上　　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□収益・集客性の向上　　□地域貢献・地域経済の活性　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□行政の効率化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事業の予定年数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年間　　　　　　　　※希望する年数を記入してください</w:t>
            </w:r>
          </w:p>
        </w:tc>
      </w:tr>
      <w:tr>
        <w:trPr/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同一または類似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の事業実績</w:t>
            </w:r>
          </w:p>
        </w:tc>
        <w:tc>
          <w:tcPr>
            <w:tcW w:w="6757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□有（下記に事業名、場所、概要等を記入）　□無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概算事業費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総額：　　　千円　（単年ベース：　　　千円）　※税込み金額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資金の調達方法</w:t>
            </w:r>
          </w:p>
        </w:tc>
        <w:tc>
          <w:tcPr>
            <w:tcW w:w="4237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単位：千円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総額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単年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□財産の貸付料・売上収益・広告料収入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□光熱水費・保守費等の削減相当分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□現行予算の振替・転用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□国・県からの補助金・交付金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□本市からの新たな支出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□その他（　　　　　　　　　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7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757"/>
      </w:tblGrid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収益の還元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提案者以外の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市内業者との連携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□有（下記に概要を記入）　　　　　　　　　□無</w:t>
            </w:r>
          </w:p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本市へ協力を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求める事項</w:t>
            </w:r>
          </w:p>
        </w:tc>
        <w:tc>
          <w:tcPr>
            <w:tcW w:w="6757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18"/>
        </w:rPr>
      </w:pPr>
      <w:r>
        <w:rPr>
          <w:rFonts w:hint="eastAsia" w:ascii="UD デジタル 教科書体 N-R" w:hAnsi="UD デジタル 教科書体 N-R" w:eastAsia="UD デジタル 教科書体 N-R"/>
          <w:sz w:val="18"/>
        </w:rPr>
        <w:t>※収益の還元については、本市へ還元分が見込める場合は、その概要・見込み額等を記入してください。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３．現行事業と提案事業の比較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3397"/>
        <w:gridCol w:w="3360"/>
      </w:tblGrid>
      <w:tr>
        <w:trPr>
          <w:trHeight w:val="360" w:hRule="atLeast"/>
        </w:trPr>
        <w:tc>
          <w:tcPr>
            <w:tcW w:w="2268" w:type="dxa"/>
            <w:shd w:val="clear" w:color="auto" w:fill="FFFFE9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3397" w:type="dxa"/>
            <w:shd w:val="clear" w:color="auto" w:fill="FFFFE9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現行</w:t>
            </w:r>
          </w:p>
        </w:tc>
        <w:tc>
          <w:tcPr>
            <w:tcW w:w="3360" w:type="dxa"/>
            <w:shd w:val="clear" w:color="auto" w:fill="FFFFE9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提案</w:t>
            </w:r>
          </w:p>
        </w:tc>
      </w:tr>
      <w:tr>
        <w:trPr>
          <w:trHeight w:val="2268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内容・手法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268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サービス水準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bookmarkStart w:id="0" w:name="_GoBack"/>
            <w:bookmarkEnd w:id="0"/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事業費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268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その他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2</Pages>
  <Words>0</Words>
  <Characters>521</Characters>
  <Application>JUST Note</Application>
  <Lines>187</Lines>
  <Paragraphs>61</Paragraphs>
  <Company>office</Company>
  <CharactersWithSpaces>582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2024-03-11T07:36:21Z</cp:lastPrinted>
  <dcterms:created xsi:type="dcterms:W3CDTF">2019-05-22T03:03:00Z</dcterms:created>
  <dcterms:modified xsi:type="dcterms:W3CDTF">2024-01-16T02:49:18Z</dcterms:modified>
  <cp:revision>0</cp:revision>
</cp:coreProperties>
</file>