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様式第１号（第４条関係）</w:t>
      </w:r>
      <w:bookmarkStart w:id="0" w:name="_GoBack"/>
      <w:bookmarkEnd w:id="0"/>
    </w:p>
    <w:tbl>
      <w:tblPr>
        <w:tblStyle w:val="11"/>
        <w:tblpPr w:leftFromText="142" w:rightFromText="142" w:topFromText="0" w:bottomFromText="0" w:vertAnchor="text" w:horzAnchor="margin" w:tblpX="99" w:tblpY="181"/>
        <w:tblW w:w="9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80"/>
        <w:gridCol w:w="154"/>
        <w:gridCol w:w="1907"/>
        <w:gridCol w:w="459"/>
        <w:gridCol w:w="486"/>
        <w:gridCol w:w="594"/>
        <w:gridCol w:w="541"/>
        <w:gridCol w:w="260"/>
        <w:gridCol w:w="360"/>
        <w:gridCol w:w="540"/>
        <w:gridCol w:w="883"/>
        <w:gridCol w:w="197"/>
        <w:gridCol w:w="1619"/>
      </w:tblGrid>
      <w:tr>
        <w:trPr>
          <w:gridBefore w:val="8"/>
          <w:wBefore w:w="5481" w:type="dxa"/>
          <w:trHeight w:val="345" w:hRule="atLeast"/>
        </w:trPr>
        <w:tc>
          <w:tcPr>
            <w:tcW w:w="178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8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</w:tr>
      <w:tr>
        <w:trPr>
          <w:gridBefore w:val="8"/>
          <w:wBefore w:w="5481" w:type="dxa"/>
          <w:trHeight w:val="519" w:hRule="atLeast"/>
        </w:trPr>
        <w:tc>
          <w:tcPr>
            <w:tcW w:w="178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25" w:hRule="atLeast"/>
        </w:trPr>
        <w:tc>
          <w:tcPr>
            <w:tcW w:w="908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救急医療情報キット配布申請書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ind w:firstLine="227" w:firstLineChars="100"/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　様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　住　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　氏　名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代理者　住　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　名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申請者との関係　　　　　　　　　　　</w:t>
            </w:r>
          </w:p>
          <w:p>
            <w:pPr>
              <w:pStyle w:val="0"/>
              <w:ind w:firstLine="227" w:firstLineChars="100"/>
              <w:rPr>
                <w:rFonts w:hint="eastAsia"/>
              </w:rPr>
            </w:pPr>
          </w:p>
          <w:p>
            <w:pPr>
              <w:pStyle w:val="0"/>
              <w:ind w:firstLine="227" w:firstLineChars="100"/>
              <w:rPr>
                <w:rFonts w:hint="eastAsia"/>
              </w:rPr>
            </w:pPr>
            <w:r>
              <w:rPr>
                <w:rFonts w:hint="eastAsia"/>
              </w:rPr>
              <w:t>救急医療情報キットを利用したいので、下妻市救急医療情報キット配布事業実施要綱第４条の規定により申請します。</w:t>
            </w:r>
          </w:p>
          <w:p>
            <w:pPr>
              <w:pStyle w:val="0"/>
              <w:ind w:firstLine="227" w:firstLineChars="100"/>
              <w:rPr>
                <w:rFonts w:hint="eastAsia"/>
              </w:rPr>
            </w:pPr>
            <w:r>
              <w:rPr>
                <w:rFonts w:hint="eastAsia"/>
              </w:rPr>
              <w:t>なお、私は、次の事項について同意します。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　私の責任において救急医療情報を管理すること。</w:t>
            </w:r>
          </w:p>
          <w:p>
            <w:pPr>
              <w:pStyle w:val="0"/>
              <w:ind w:left="227" w:hanging="227" w:hangingChars="100"/>
              <w:rPr>
                <w:rFonts w:hint="eastAsia" w:ascii="ＭＳ 明朝" w:hAnsi="ＭＳ 明朝"/>
              </w:rPr>
            </w:pPr>
            <w:r>
              <w:rPr>
                <w:rFonts w:hint="eastAsia"/>
              </w:rPr>
              <w:t>２　私の救急医療情報について、</w:t>
            </w:r>
            <w:r>
              <w:rPr>
                <w:rFonts w:hint="eastAsia" w:ascii="ＭＳ 明朝" w:hAnsi="ＭＳ 明朝"/>
              </w:rPr>
              <w:t>消防署、医療機関その他救急活動関係機関が救急活動に活用すること。</w:t>
            </w:r>
          </w:p>
          <w:p>
            <w:pPr>
              <w:pStyle w:val="0"/>
              <w:ind w:left="227" w:hanging="227" w:hangingChars="10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３　</w:t>
            </w:r>
            <w:r>
              <w:rPr>
                <w:rFonts w:hint="eastAsia"/>
              </w:rPr>
              <w:t>救急医療情報キット配布者台帳に記載された</w:t>
            </w:r>
            <w:r>
              <w:rPr>
                <w:rFonts w:hint="eastAsia" w:ascii="ＭＳ 明朝" w:hAnsi="ＭＳ 明朝"/>
              </w:rPr>
              <w:t>私の情報について、</w:t>
            </w:r>
            <w:r>
              <w:rPr>
                <w:rFonts w:hint="eastAsia"/>
              </w:rPr>
              <w:t>市長が救急活動に必要な範囲で、消防署に対し、情報を提供すること。</w:t>
            </w:r>
          </w:p>
        </w:tc>
      </w:tr>
      <w:tr>
        <w:trPr>
          <w:trHeight w:val="1085" w:hRule="atLeast"/>
        </w:trPr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3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明治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大正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</w:rPr>
              <w:t>昭和</w:t>
            </w:r>
          </w:p>
        </w:tc>
      </w:tr>
      <w:tr>
        <w:trPr>
          <w:trHeight w:val="693" w:hRule="atLeast"/>
        </w:trPr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00" w:type="dxa"/>
            <w:gridSpan w:val="5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39" w:type="dxa"/>
            <w:gridSpan w:val="4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4" w:hRule="atLeast"/>
        </w:trPr>
        <w:tc>
          <w:tcPr>
            <w:tcW w:w="9080" w:type="dxa"/>
            <w:gridSpan w:val="1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　　　　　理　　　　　欄</w:t>
            </w:r>
          </w:p>
        </w:tc>
      </w:tr>
      <w:tr>
        <w:trPr>
          <w:trHeight w:val="478" w:hRule="atLeast"/>
        </w:trPr>
        <w:tc>
          <w:tcPr>
            <w:tcW w:w="314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配布する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配布しない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86995</wp:posOffset>
                      </wp:positionV>
                      <wp:extent cx="1811655" cy="4572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11655" cy="457200"/>
                              </a:xfrm>
                              <a:prstGeom prst="bracketPair">
                                <a:avLst>
                                  <a:gd name="adj" fmla="val 16676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142.65pt;height:36pt;mso-position-horizontal-relative:text;position:absolute;margin-left:0pt;margin-top:6.85pt;" o:spid="_x0000_s1026" o:allowincell="t" o:allowoverlap="t" filled="f" stroked="t" strokecolor="#000000" strokeweight="0.7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20"/>
              </w:rPr>
              <w:t>配布しない理由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　　　　</w:t>
            </w:r>
          </w:p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裁</w:t>
            </w: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16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6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員</w:t>
            </w:r>
          </w:p>
        </w:tc>
      </w:tr>
      <w:tr>
        <w:trPr>
          <w:trHeight w:val="889" w:hRule="atLeast"/>
        </w:trPr>
        <w:tc>
          <w:tcPr>
            <w:tcW w:w="314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90" w:hRule="atLeast"/>
        </w:trPr>
        <w:tc>
          <w:tcPr>
            <w:tcW w:w="12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7846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１　住民基本台帳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　６５歳以上のひとり暮らしの高齢者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　６５歳以上の高齢者のみの世帯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その他要援護者（　　　　　　　　　　　　　　　　　）</w:t>
            </w:r>
          </w:p>
        </w:tc>
      </w:tr>
      <w:tr>
        <w:trPr>
          <w:trHeight w:val="881" w:hRule="atLeast"/>
        </w:trPr>
        <w:tc>
          <w:tcPr>
            <w:tcW w:w="12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846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配布台帳登載（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済　未済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キット配布（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自宅用　携帯用　未済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2</Pages>
  <Words>2</Words>
  <Characters>416</Characters>
  <Application>JUST Note</Application>
  <Lines>69</Lines>
  <Paragraphs>41</Paragraphs>
  <Company> </Company>
  <CharactersWithSpaces>603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下妻市告示第　　号</dc:title>
  <dc:creator>下妻市</dc:creator>
  <cp:lastModifiedBy>Administrator</cp:lastModifiedBy>
  <cp:lastPrinted>2013-01-28T07:52:00Z</cp:lastPrinted>
  <dcterms:created xsi:type="dcterms:W3CDTF">2013-01-28T06:48:00Z</dcterms:created>
  <dcterms:modified xsi:type="dcterms:W3CDTF">2025-11-21T06:16:57Z</dcterms:modified>
  <cp:revision>7</cp:revision>
</cp:coreProperties>
</file>