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left"/>
        <w:rPr>
          <w:rFonts w:hint="eastAsia" w:ascii="ＭＳ 明朝" w:hAnsi="ＭＳ 明朝" w:eastAsia="ＭＳ 明朝"/>
          <w:color w:val="auto"/>
          <w:sz w:val="22"/>
        </w:rPr>
      </w:pPr>
      <w:r>
        <w:rPr>
          <w:rFonts w:hint="eastAsia" w:ascii="ＭＳ 明朝" w:hAnsi="ＭＳ 明朝" w:eastAsia="ＭＳ 明朝"/>
          <w:sz w:val="22"/>
        </w:rPr>
        <w:t>（</w:t>
      </w:r>
      <w:r>
        <w:rPr>
          <w:rFonts w:hint="eastAsia" w:ascii="ＭＳ 明朝" w:hAnsi="ＭＳ 明朝" w:eastAsia="ＭＳ 明朝"/>
          <w:color w:val="auto"/>
          <w:sz w:val="22"/>
        </w:rPr>
        <w:t>別紙１）</w:t>
      </w:r>
    </w:p>
    <w:p>
      <w:pPr>
        <w:pStyle w:val="0"/>
        <w:jc w:val="right"/>
        <w:rPr>
          <w:rFonts w:hint="eastAsia" w:ascii="ＭＳ 明朝" w:hAnsi="ＭＳ 明朝" w:eastAsia="ＭＳ 明朝"/>
          <w:color w:val="auto"/>
          <w:sz w:val="22"/>
        </w:rPr>
      </w:pPr>
    </w:p>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地方就職支援金の交付申請に関する誓約事項</w:t>
      </w:r>
    </w:p>
    <w:p>
      <w:pPr>
        <w:pStyle w:val="0"/>
        <w:rPr>
          <w:rFonts w:hint="eastAsia" w:ascii="ＭＳ 明朝" w:hAnsi="ＭＳ 明朝" w:eastAsia="ＭＳ 明朝"/>
          <w:color w:val="auto"/>
          <w:sz w:val="22"/>
        </w:rPr>
      </w:pPr>
    </w:p>
    <w:p>
      <w:pPr>
        <w:pStyle w:val="0"/>
        <w:spacing w:line="240" w:lineRule="auto"/>
        <w:ind w:left="210" w:hanging="210" w:hangingChars="100"/>
        <w:jc w:val="both"/>
        <w:rPr>
          <w:rFonts w:hint="eastAsia" w:ascii="ＭＳ 明朝" w:hAnsi="ＭＳ 明朝" w:eastAsia="ＭＳ 明朝"/>
          <w:color w:val="auto"/>
          <w:sz w:val="22"/>
        </w:rPr>
      </w:pPr>
      <w:r>
        <w:rPr>
          <w:rFonts w:hint="eastAsia" w:ascii="ＭＳ 明朝" w:hAnsi="ＭＳ 明朝" w:eastAsia="ＭＳ 明朝"/>
          <w:color w:val="auto"/>
          <w:sz w:val="22"/>
        </w:rPr>
        <w:t>１　茨城県地方就職学生支援事業に関する報告及び立入調査について、茨城県及び下妻市から求められた場合には、</w:t>
      </w:r>
      <w:r>
        <w:rPr>
          <w:rFonts w:hint="eastAsia" w:ascii="ＭＳ 明朝" w:hAnsi="ＭＳ 明朝" w:eastAsia="ＭＳ 明朝"/>
          <w:strike w:val="0"/>
          <w:dstrike w:val="0"/>
          <w:color w:val="auto"/>
          <w:sz w:val="22"/>
        </w:rPr>
        <w:t>これ</w:t>
      </w:r>
      <w:r>
        <w:rPr>
          <w:rFonts w:hint="eastAsia" w:ascii="ＭＳ 明朝" w:hAnsi="ＭＳ 明朝" w:eastAsia="ＭＳ 明朝"/>
          <w:color w:val="auto"/>
          <w:sz w:val="22"/>
        </w:rPr>
        <w:t>に応じます。</w:t>
      </w:r>
    </w:p>
    <w:p>
      <w:pPr>
        <w:pStyle w:val="0"/>
        <w:spacing w:line="240" w:lineRule="auto"/>
        <w:ind w:left="210" w:hanging="210" w:hangingChars="100"/>
        <w:jc w:val="both"/>
        <w:rPr>
          <w:rFonts w:hint="eastAsia" w:ascii="ＭＳ 明朝" w:hAnsi="ＭＳ 明朝" w:eastAsia="ＭＳ 明朝"/>
          <w:color w:val="auto"/>
          <w:sz w:val="22"/>
        </w:rPr>
      </w:pPr>
    </w:p>
    <w:p>
      <w:pPr>
        <w:pStyle w:val="0"/>
        <w:spacing w:line="240" w:lineRule="auto"/>
        <w:ind w:left="210" w:hanging="210" w:hangingChars="100"/>
        <w:jc w:val="both"/>
        <w:rPr>
          <w:rFonts w:hint="eastAsia" w:ascii="ＭＳ 明朝" w:hAnsi="ＭＳ 明朝" w:eastAsia="ＭＳ 明朝"/>
          <w:color w:val="auto"/>
          <w:sz w:val="22"/>
        </w:rPr>
      </w:pPr>
      <w:r>
        <w:rPr>
          <w:rFonts w:hint="eastAsia" w:ascii="ＭＳ 明朝" w:hAnsi="ＭＳ 明朝" w:eastAsia="ＭＳ 明朝"/>
          <w:color w:val="auto"/>
          <w:sz w:val="22"/>
        </w:rPr>
        <w:t>２　</w:t>
      </w:r>
      <w:r>
        <w:rPr>
          <w:rFonts w:hint="eastAsia" w:ascii="ＭＳ 明朝" w:hAnsi="ＭＳ 明朝" w:eastAsia="ＭＳ 明朝"/>
          <w:strike w:val="0"/>
          <w:dstrike w:val="0"/>
          <w:color w:val="auto"/>
          <w:sz w:val="22"/>
        </w:rPr>
        <w:t>次の</w:t>
      </w:r>
      <w:r>
        <w:rPr>
          <w:rFonts w:hint="default" w:ascii="Century" w:hAnsi="Century" w:eastAsia="ＭＳ 明朝"/>
          <w:b w:val="0"/>
          <w:i w:val="0"/>
          <w:strike w:val="0"/>
          <w:color w:val="auto"/>
          <w:sz w:val="22"/>
          <w:u w:val="none" w:color="auto"/>
        </w:rPr>
        <w:t>(1)</w:t>
      </w:r>
      <w:r>
        <w:rPr>
          <w:rFonts w:hint="eastAsia" w:ascii="ＭＳ 明朝" w:hAnsi="ＭＳ 明朝" w:eastAsia="ＭＳ 明朝"/>
          <w:b w:val="0"/>
          <w:i w:val="0"/>
          <w:strike w:val="0"/>
          <w:color w:val="auto"/>
          <w:sz w:val="22"/>
          <w:u w:val="none" w:color="auto"/>
        </w:rPr>
        <w:t>から</w:t>
      </w:r>
      <w:r>
        <w:rPr>
          <w:rFonts w:hint="default" w:ascii="Century" w:hAnsi="Century" w:eastAsia="ＭＳ 明朝"/>
          <w:b w:val="0"/>
          <w:i w:val="0"/>
          <w:strike w:val="0"/>
          <w:color w:val="auto"/>
          <w:sz w:val="22"/>
          <w:u w:val="none" w:color="auto"/>
        </w:rPr>
        <w:t>(6)</w:t>
      </w:r>
      <w:r>
        <w:rPr>
          <w:rFonts w:hint="eastAsia" w:ascii="ＭＳ 明朝" w:hAnsi="ＭＳ 明朝" w:eastAsia="ＭＳ 明朝"/>
          <w:b w:val="0"/>
          <w:i w:val="0"/>
          <w:strike w:val="0"/>
          <w:color w:val="auto"/>
          <w:sz w:val="22"/>
          <w:u w:val="none" w:color="auto"/>
        </w:rPr>
        <w:t>までのいずれかに該当した</w:t>
      </w:r>
      <w:r>
        <w:rPr>
          <w:rFonts w:hint="eastAsia" w:ascii="ＭＳ 明朝" w:hAnsi="ＭＳ 明朝" w:eastAsia="ＭＳ 明朝"/>
          <w:color w:val="auto"/>
          <w:sz w:val="22"/>
        </w:rPr>
        <w:t>場合には、</w:t>
      </w:r>
      <w:r>
        <w:rPr>
          <w:rFonts w:hint="eastAsia" w:ascii="ＭＳ 明朝" w:hAnsi="ＭＳ 明朝" w:eastAsia="ＭＳ 明朝"/>
          <w:b w:val="0"/>
          <w:i w:val="0"/>
          <w:strike w:val="0"/>
          <w:color w:val="auto"/>
          <w:sz w:val="22"/>
          <w:u w:val="none" w:color="auto"/>
        </w:rPr>
        <w:t>下妻市茨城県地方就職学生支援事業における地方就職支援金交付要綱</w:t>
      </w:r>
      <w:r>
        <w:rPr>
          <w:rFonts w:hint="eastAsia" w:ascii="ＭＳ 明朝" w:hAnsi="ＭＳ 明朝" w:eastAsia="ＭＳ 明朝"/>
          <w:color w:val="auto"/>
          <w:sz w:val="22"/>
        </w:rPr>
        <w:t>に基づき、地方就職支援金の全額又は半額を返還します。</w:t>
      </w:r>
    </w:p>
    <w:p>
      <w:pPr>
        <w:pStyle w:val="21"/>
        <w:spacing w:line="240" w:lineRule="auto"/>
        <w:ind w:leftChars="0" w:firstLine="0" w:firstLineChars="0"/>
        <w:jc w:val="both"/>
        <w:rPr>
          <w:rFonts w:hint="eastAsia" w:ascii="ＭＳ 明朝" w:hAnsi="ＭＳ 明朝" w:eastAsia="ＭＳ 明朝"/>
          <w:color w:val="auto"/>
          <w:sz w:val="22"/>
        </w:rPr>
      </w:pPr>
      <w:r>
        <w:rPr>
          <w:rFonts w:hint="eastAsia" w:ascii="ＭＳ 明朝" w:hAnsi="ＭＳ 明朝" w:eastAsia="ＭＳ 明朝"/>
          <w:b w:val="0"/>
          <w:i w:val="0"/>
          <w:strike w:val="0"/>
          <w:color w:val="auto"/>
          <w:sz w:val="22"/>
          <w:u w:val="none" w:color="auto"/>
        </w:rPr>
        <w:t>　</w:t>
      </w:r>
      <w:r>
        <w:rPr>
          <w:rFonts w:hint="default" w:ascii="Century" w:hAnsi="Century" w:eastAsia="ＭＳ 明朝"/>
          <w:b w:val="0"/>
          <w:i w:val="0"/>
          <w:strike w:val="0"/>
          <w:color w:val="auto"/>
          <w:sz w:val="22"/>
          <w:u w:val="none" w:color="auto"/>
        </w:rPr>
        <w:t>(1)</w:t>
      </w:r>
      <w:r>
        <w:rPr>
          <w:rFonts w:hint="eastAsia" w:ascii="ＭＳ 明朝" w:hAnsi="ＭＳ 明朝" w:eastAsia="ＭＳ 明朝"/>
          <w:b w:val="0"/>
          <w:i w:val="0"/>
          <w:strike w:val="0"/>
          <w:color w:val="auto"/>
          <w:sz w:val="22"/>
          <w:u w:val="none" w:color="auto"/>
        </w:rPr>
        <w:t>　</w:t>
      </w:r>
      <w:r>
        <w:rPr>
          <w:rFonts w:hint="eastAsia" w:ascii="ＭＳ 明朝" w:hAnsi="ＭＳ 明朝" w:eastAsia="ＭＳ 明朝"/>
          <w:color w:val="auto"/>
          <w:sz w:val="22"/>
        </w:rPr>
        <w:t>地方就職支援金の申請に当たって、虚偽の申請</w:t>
      </w:r>
      <w:r>
        <w:rPr>
          <w:rFonts w:hint="eastAsia" w:ascii="ＭＳ 明朝" w:hAnsi="ＭＳ 明朝" w:eastAsia="ＭＳ 明朝"/>
          <w:strike w:val="0"/>
          <w:dstrike w:val="0"/>
          <w:color w:val="auto"/>
          <w:sz w:val="22"/>
        </w:rPr>
        <w:t>を</w:t>
      </w:r>
      <w:r>
        <w:rPr>
          <w:rFonts w:hint="eastAsia" w:ascii="ＭＳ 明朝" w:hAnsi="ＭＳ 明朝" w:eastAsia="ＭＳ 明朝"/>
          <w:color w:val="auto"/>
          <w:sz w:val="22"/>
        </w:rPr>
        <w:t>した場合　全額</w:t>
      </w:r>
    </w:p>
    <w:p>
      <w:pPr>
        <w:pStyle w:val="0"/>
        <w:spacing w:line="240" w:lineRule="auto"/>
        <w:ind w:left="440" w:hanging="440" w:hangingChars="200"/>
        <w:rPr>
          <w:rFonts w:hint="eastAsia" w:ascii="ＭＳ 明朝" w:hAnsi="ＭＳ 明朝" w:eastAsia="ＭＳ 明朝"/>
          <w:color w:val="auto"/>
          <w:sz w:val="22"/>
        </w:rPr>
      </w:pPr>
      <w:r>
        <w:rPr>
          <w:rFonts w:hint="eastAsia" w:ascii="ＭＳ 明朝" w:hAnsi="ＭＳ 明朝" w:eastAsia="ＭＳ 明朝"/>
          <w:b w:val="0"/>
          <w:i w:val="0"/>
          <w:strike w:val="0"/>
          <w:color w:val="auto"/>
          <w:sz w:val="22"/>
          <w:u w:val="none" w:color="auto"/>
        </w:rPr>
        <w:t>　</w:t>
      </w:r>
      <w:r>
        <w:rPr>
          <w:rFonts w:hint="default" w:ascii="Century" w:hAnsi="Century" w:eastAsia="ＭＳ 明朝"/>
          <w:b w:val="0"/>
          <w:i w:val="0"/>
          <w:strike w:val="0"/>
          <w:color w:val="auto"/>
          <w:sz w:val="22"/>
          <w:u w:val="none" w:color="auto"/>
        </w:rPr>
        <w:t>(2)</w:t>
      </w:r>
      <w:r>
        <w:rPr>
          <w:rFonts w:hint="eastAsia" w:ascii="ＭＳ 明朝" w:hAnsi="ＭＳ 明朝" w:eastAsia="ＭＳ 明朝"/>
          <w:b w:val="0"/>
          <w:i w:val="0"/>
          <w:strike w:val="0"/>
          <w:color w:val="auto"/>
          <w:sz w:val="22"/>
          <w:u w:val="none" w:color="auto"/>
        </w:rPr>
        <w:t>　</w:t>
      </w:r>
      <w:r>
        <w:rPr>
          <w:rFonts w:hint="eastAsia" w:ascii="ＭＳ 明朝" w:hAnsi="ＭＳ 明朝" w:eastAsia="ＭＳ 明朝"/>
          <w:color w:val="auto"/>
          <w:sz w:val="22"/>
        </w:rPr>
        <w:t>大学等に在学中に交通費を申請する場合であって、申請日から１年以内に地方就職支援金の要件を満たす</w:t>
      </w:r>
      <w:r>
        <w:rPr>
          <w:rFonts w:hint="eastAsia" w:ascii="ＭＳ 明朝" w:hAnsi="ＭＳ 明朝" w:eastAsia="ＭＳ 明朝"/>
          <w:strike w:val="0"/>
          <w:dstrike w:val="0"/>
          <w:color w:val="auto"/>
          <w:sz w:val="22"/>
        </w:rPr>
        <w:t>就業先</w:t>
      </w:r>
      <w:r>
        <w:rPr>
          <w:rFonts w:hint="eastAsia" w:ascii="ＭＳ 明朝" w:hAnsi="ＭＳ 明朝" w:eastAsia="ＭＳ 明朝"/>
          <w:color w:val="auto"/>
          <w:sz w:val="22"/>
        </w:rPr>
        <w:t>への就業を行わなかった場合　全額</w:t>
      </w:r>
    </w:p>
    <w:p>
      <w:pPr>
        <w:pStyle w:val="0"/>
        <w:spacing w:line="240" w:lineRule="auto"/>
        <w:ind w:left="440" w:hanging="440" w:hangingChars="200"/>
        <w:rPr>
          <w:rFonts w:hint="eastAsia" w:ascii="ＭＳ 明朝" w:hAnsi="ＭＳ 明朝" w:eastAsia="ＭＳ 明朝"/>
          <w:color w:val="auto"/>
          <w:sz w:val="22"/>
        </w:rPr>
      </w:pPr>
      <w:r>
        <w:rPr>
          <w:rFonts w:hint="eastAsia" w:ascii="ＭＳ 明朝" w:hAnsi="ＭＳ 明朝" w:eastAsia="ＭＳ 明朝"/>
          <w:b w:val="0"/>
          <w:i w:val="0"/>
          <w:strike w:val="0"/>
          <w:color w:val="auto"/>
          <w:sz w:val="22"/>
          <w:u w:val="none" w:color="auto"/>
        </w:rPr>
        <w:t>　</w:t>
      </w:r>
      <w:r>
        <w:rPr>
          <w:rFonts w:hint="default" w:ascii="Century" w:hAnsi="Century" w:eastAsia="ＭＳ 明朝"/>
          <w:b w:val="0"/>
          <w:i w:val="0"/>
          <w:strike w:val="0"/>
          <w:color w:val="auto"/>
          <w:sz w:val="22"/>
          <w:u w:val="none" w:color="auto"/>
        </w:rPr>
        <w:t>(3)</w:t>
      </w:r>
      <w:r>
        <w:rPr>
          <w:rFonts w:hint="default" w:ascii="ＭＳ 明朝" w:hAnsi="ＭＳ 明朝" w:eastAsia="ＭＳ 明朝"/>
          <w:b w:val="0"/>
          <w:i w:val="0"/>
          <w:strike w:val="0"/>
          <w:color w:val="auto"/>
          <w:sz w:val="22"/>
          <w:u w:val="none" w:color="auto"/>
        </w:rPr>
        <w:t>　</w:t>
      </w:r>
      <w:r>
        <w:rPr>
          <w:rFonts w:hint="eastAsia" w:ascii="ＭＳ 明朝" w:hAnsi="ＭＳ 明朝" w:eastAsia="ＭＳ 明朝"/>
          <w:color w:val="auto"/>
          <w:sz w:val="22"/>
        </w:rPr>
        <w:t>大学等に在学中に交通費を申請する場合であって、申請日から１年以内に下妻市に転入しなかった場合（申請時において、既に下妻市に住民票がある場合を除く。</w:t>
      </w:r>
      <w:r>
        <w:rPr>
          <w:rFonts w:hint="eastAsia" w:ascii="ＭＳ 明朝" w:hAnsi="ＭＳ 明朝" w:eastAsia="ＭＳ 明朝"/>
          <w:color w:val="auto"/>
          <w:sz w:val="22"/>
        </w:rPr>
        <w:t>)</w:t>
      </w:r>
      <w:r>
        <w:rPr>
          <w:rFonts w:hint="eastAsia" w:ascii="ＭＳ 明朝" w:hAnsi="ＭＳ 明朝" w:eastAsia="ＭＳ 明朝"/>
          <w:color w:val="auto"/>
          <w:sz w:val="22"/>
        </w:rPr>
        <w:t>　全額</w:t>
      </w:r>
    </w:p>
    <w:p>
      <w:pPr>
        <w:pStyle w:val="0"/>
        <w:spacing w:line="240" w:lineRule="auto"/>
        <w:ind w:left="0" w:leftChars="0" w:hanging="440" w:hangingChars="200"/>
        <w:rPr>
          <w:rFonts w:hint="eastAsia" w:ascii="ＭＳ 明朝" w:hAnsi="ＭＳ 明朝" w:eastAsia="ＭＳ 明朝"/>
          <w:color w:val="auto"/>
          <w:sz w:val="22"/>
        </w:rPr>
      </w:pPr>
      <w:r>
        <w:rPr>
          <w:rFonts w:hint="eastAsia" w:ascii="ＭＳ 明朝" w:hAnsi="ＭＳ 明朝" w:eastAsia="ＭＳ 明朝"/>
          <w:b w:val="0"/>
          <w:i w:val="0"/>
          <w:strike w:val="0"/>
          <w:color w:val="auto"/>
          <w:sz w:val="22"/>
          <w:u w:val="none" w:color="auto"/>
        </w:rPr>
        <w:t>　</w:t>
      </w:r>
      <w:r>
        <w:rPr>
          <w:rFonts w:hint="default" w:ascii="Century" w:hAnsi="Century" w:eastAsia="ＭＳ 明朝"/>
          <w:b w:val="0"/>
          <w:i w:val="0"/>
          <w:strike w:val="0"/>
          <w:color w:val="auto"/>
          <w:sz w:val="22"/>
          <w:u w:val="none" w:color="auto"/>
        </w:rPr>
        <w:t>(4)</w:t>
      </w:r>
      <w:r>
        <w:rPr>
          <w:rFonts w:hint="default" w:ascii="ＭＳ 明朝" w:hAnsi="ＭＳ 明朝" w:eastAsia="ＭＳ 明朝"/>
          <w:b w:val="0"/>
          <w:i w:val="0"/>
          <w:strike w:val="0"/>
          <w:color w:val="auto"/>
          <w:sz w:val="22"/>
          <w:u w:val="none" w:color="auto"/>
        </w:rPr>
        <w:t>　</w:t>
      </w:r>
      <w:r>
        <w:rPr>
          <w:rFonts w:hint="eastAsia" w:ascii="ＭＳ 明朝" w:hAnsi="ＭＳ 明朝" w:eastAsia="ＭＳ 明朝"/>
          <w:color w:val="auto"/>
          <w:sz w:val="22"/>
        </w:rPr>
        <w:t>就業を開始した日から１年以内に地方就職支援金の要件を満たす</w:t>
      </w:r>
      <w:r>
        <w:rPr>
          <w:rFonts w:hint="eastAsia" w:ascii="ＭＳ 明朝" w:hAnsi="ＭＳ 明朝" w:eastAsia="ＭＳ 明朝"/>
          <w:strike w:val="0"/>
          <w:dstrike w:val="0"/>
          <w:color w:val="auto"/>
          <w:sz w:val="22"/>
        </w:rPr>
        <w:t>就業先</w:t>
      </w:r>
      <w:r>
        <w:rPr>
          <w:rFonts w:hint="eastAsia" w:ascii="ＭＳ 明朝" w:hAnsi="ＭＳ 明朝" w:eastAsia="ＭＳ 明朝"/>
          <w:color w:val="auto"/>
          <w:sz w:val="22"/>
        </w:rPr>
        <w:t>を辞した場合（退職の日から３か月以内に県内の別の企業に就業する場合を除く。）　全額</w:t>
      </w:r>
    </w:p>
    <w:p>
      <w:pPr>
        <w:pStyle w:val="0"/>
        <w:spacing w:line="240" w:lineRule="auto"/>
        <w:ind w:left="0" w:leftChars="0" w:hanging="440" w:hangingChars="200"/>
        <w:rPr>
          <w:rFonts w:hint="eastAsia" w:ascii="ＭＳ 明朝" w:hAnsi="ＭＳ 明朝" w:eastAsia="ＭＳ 明朝"/>
          <w:color w:val="auto"/>
          <w:sz w:val="22"/>
        </w:rPr>
      </w:pPr>
      <w:r>
        <w:rPr>
          <w:rFonts w:hint="eastAsia" w:ascii="ＭＳ 明朝" w:hAnsi="ＭＳ 明朝" w:eastAsia="ＭＳ 明朝"/>
          <w:b w:val="0"/>
          <w:i w:val="0"/>
          <w:strike w:val="0"/>
          <w:color w:val="auto"/>
          <w:sz w:val="22"/>
          <w:u w:val="none" w:color="auto"/>
        </w:rPr>
        <w:t>　</w:t>
      </w:r>
      <w:r>
        <w:rPr>
          <w:rFonts w:hint="default" w:ascii="Century" w:hAnsi="Century" w:eastAsia="ＭＳ 明朝"/>
          <w:b w:val="0"/>
          <w:i w:val="0"/>
          <w:strike w:val="0"/>
          <w:color w:val="auto"/>
          <w:sz w:val="22"/>
          <w:u w:val="none" w:color="auto"/>
        </w:rPr>
        <w:t>(5)</w:t>
      </w:r>
      <w:r>
        <w:rPr>
          <w:rFonts w:hint="default" w:ascii="ＭＳ 明朝" w:hAnsi="ＭＳ 明朝" w:eastAsia="ＭＳ 明朝"/>
          <w:b w:val="0"/>
          <w:i w:val="0"/>
          <w:strike w:val="0"/>
          <w:color w:val="auto"/>
          <w:sz w:val="22"/>
          <w:u w:val="none" w:color="auto"/>
        </w:rPr>
        <w:t>　</w:t>
      </w:r>
      <w:r>
        <w:rPr>
          <w:rFonts w:hint="eastAsia" w:ascii="ＭＳ 明朝" w:hAnsi="ＭＳ 明朝" w:eastAsia="ＭＳ 明朝"/>
          <w:color w:val="auto"/>
          <w:sz w:val="22"/>
        </w:rPr>
        <w:t>転入日（住民票を移さず転出していた者については、</w:t>
      </w:r>
      <w:r>
        <w:rPr>
          <w:rFonts w:hint="eastAsia" w:ascii="ＭＳ 明朝" w:hAnsi="ＭＳ 明朝" w:eastAsia="ＭＳ 明朝"/>
          <w:b w:val="0"/>
          <w:i w:val="0"/>
          <w:strike w:val="0"/>
          <w:color w:val="auto"/>
          <w:sz w:val="22"/>
          <w:u w:val="none" w:color="auto"/>
        </w:rPr>
        <w:t>地方就職支援金の</w:t>
      </w:r>
      <w:r>
        <w:rPr>
          <w:rFonts w:hint="eastAsia" w:ascii="ＭＳ 明朝" w:hAnsi="ＭＳ 明朝" w:eastAsia="ＭＳ 明朝"/>
          <w:color w:val="auto"/>
          <w:sz w:val="22"/>
        </w:rPr>
        <w:t>要件を満たす就業先での就業を開始した日又は</w:t>
      </w:r>
      <w:r>
        <w:rPr>
          <w:rFonts w:hint="eastAsia" w:ascii="ＭＳ 明朝" w:hAnsi="ＭＳ 明朝" w:eastAsia="ＭＳ 明朝"/>
          <w:b w:val="0"/>
          <w:i w:val="0"/>
          <w:strike w:val="0"/>
          <w:color w:val="auto"/>
          <w:sz w:val="22"/>
          <w:u w:val="none" w:color="auto"/>
        </w:rPr>
        <w:t>地方就職支援金の</w:t>
      </w:r>
      <w:r>
        <w:rPr>
          <w:rFonts w:hint="eastAsia" w:ascii="ＭＳ 明朝" w:hAnsi="ＭＳ 明朝" w:eastAsia="ＭＳ 明朝"/>
          <w:color w:val="auto"/>
          <w:sz w:val="22"/>
        </w:rPr>
        <w:t>申請日のいずれか遅い日）から３年未満で下妻市から転出した場合　全額</w:t>
      </w:r>
    </w:p>
    <w:p>
      <w:pPr>
        <w:pStyle w:val="0"/>
        <w:spacing w:line="240" w:lineRule="auto"/>
        <w:ind w:left="0" w:leftChars="0" w:hanging="440" w:hangingChars="200"/>
        <w:rPr>
          <w:rFonts w:hint="default"/>
          <w:color w:val="auto"/>
        </w:rPr>
      </w:pPr>
      <w:r>
        <w:rPr>
          <w:rFonts w:hint="eastAsia" w:ascii="ＭＳ 明朝" w:hAnsi="ＭＳ 明朝" w:eastAsia="ＭＳ 明朝"/>
          <w:b w:val="0"/>
          <w:i w:val="0"/>
          <w:strike w:val="0"/>
          <w:color w:val="auto"/>
          <w:sz w:val="22"/>
          <w:u w:val="none" w:color="auto"/>
        </w:rPr>
        <w:t>　</w:t>
      </w:r>
      <w:r>
        <w:rPr>
          <w:rFonts w:hint="default" w:ascii="Century" w:hAnsi="Century" w:eastAsia="ＭＳ 明朝"/>
          <w:b w:val="0"/>
          <w:i w:val="0"/>
          <w:strike w:val="0"/>
          <w:color w:val="auto"/>
          <w:sz w:val="22"/>
          <w:u w:val="none" w:color="auto"/>
        </w:rPr>
        <w:t>(6)</w:t>
      </w:r>
      <w:r>
        <w:rPr>
          <w:rFonts w:hint="default" w:ascii="ＭＳ 明朝" w:hAnsi="ＭＳ 明朝" w:eastAsia="ＭＳ 明朝"/>
          <w:b w:val="0"/>
          <w:i w:val="0"/>
          <w:strike w:val="0"/>
          <w:color w:val="auto"/>
          <w:sz w:val="22"/>
          <w:u w:val="none" w:color="auto"/>
        </w:rPr>
        <w:t>　</w:t>
      </w:r>
      <w:r>
        <w:rPr>
          <w:rFonts w:hint="eastAsia" w:ascii="ＭＳ 明朝" w:hAnsi="ＭＳ 明朝" w:eastAsia="ＭＳ 明朝"/>
          <w:color w:val="auto"/>
          <w:sz w:val="22"/>
        </w:rPr>
        <w:t>転入日（住民票を移さず転出していた者については、</w:t>
      </w:r>
      <w:r>
        <w:rPr>
          <w:rFonts w:hint="eastAsia" w:ascii="ＭＳ 明朝" w:hAnsi="ＭＳ 明朝" w:eastAsia="ＭＳ 明朝"/>
          <w:b w:val="0"/>
          <w:i w:val="0"/>
          <w:strike w:val="0"/>
          <w:color w:val="auto"/>
          <w:sz w:val="22"/>
          <w:u w:val="none" w:color="auto"/>
        </w:rPr>
        <w:t>地方就職支援金の</w:t>
      </w:r>
      <w:r>
        <w:rPr>
          <w:rFonts w:hint="eastAsia" w:ascii="ＭＳ 明朝" w:hAnsi="ＭＳ 明朝" w:eastAsia="ＭＳ 明朝"/>
          <w:color w:val="auto"/>
          <w:sz w:val="22"/>
        </w:rPr>
        <w:t>要件を満たす就業先での就業を開始した日又は</w:t>
      </w:r>
      <w:r>
        <w:rPr>
          <w:rFonts w:hint="eastAsia" w:ascii="ＭＳ 明朝" w:hAnsi="ＭＳ 明朝" w:eastAsia="ＭＳ 明朝"/>
          <w:b w:val="0"/>
          <w:i w:val="0"/>
          <w:strike w:val="0"/>
          <w:color w:val="auto"/>
          <w:sz w:val="22"/>
          <w:u w:val="none" w:color="auto"/>
        </w:rPr>
        <w:t>地方就職支援金の</w:t>
      </w:r>
      <w:r>
        <w:rPr>
          <w:rFonts w:hint="eastAsia" w:ascii="ＭＳ 明朝" w:hAnsi="ＭＳ 明朝" w:eastAsia="ＭＳ 明朝"/>
          <w:color w:val="auto"/>
          <w:sz w:val="22"/>
        </w:rPr>
        <w:t>申請日のいずれか遅い日）から３年以上５年以内に下妻市から転出した場合　半額</w:t>
      </w:r>
    </w:p>
    <w:p>
      <w:pPr>
        <w:pStyle w:val="0"/>
        <w:spacing w:line="240" w:lineRule="auto"/>
        <w:ind w:left="0" w:leftChars="0" w:hanging="440" w:hangingChars="200"/>
        <w:rPr>
          <w:rFonts w:hint="default"/>
          <w:color w:val="auto"/>
        </w:rPr>
      </w:pPr>
      <w:bookmarkStart w:id="0" w:name="_GoBack"/>
      <w:bookmarkEnd w:id="0"/>
    </w:p>
    <w:p>
      <w:pPr>
        <w:pStyle w:val="0"/>
        <w:spacing w:line="240" w:lineRule="auto"/>
        <w:ind w:left="0" w:leftChars="0" w:hanging="220" w:hangingChars="100"/>
        <w:rPr>
          <w:rFonts w:hint="default"/>
          <w:color w:val="auto"/>
        </w:rPr>
      </w:pPr>
      <w:r>
        <w:rPr>
          <w:rFonts w:hint="eastAsia" w:ascii="ＭＳ 明朝" w:hAnsi="ＭＳ 明朝" w:eastAsia="ＭＳ 明朝"/>
          <w:color w:val="auto"/>
          <w:sz w:val="22"/>
        </w:rPr>
        <w:t>３　茨城県地方就職学生支援事業の適切な実施を確保するため、必要な事項の報告を求め、及び関係する場所に立入調査を行うことがあります。報告及び立入調査に応じない場合、虚偽の申請をしたものと判断し、支援金の返還請求を行うことがあります。</w:t>
      </w:r>
    </w:p>
    <w:sectPr>
      <w:pgSz w:w="11906" w:h="16838"/>
      <w:pgMar w:top="1417" w:right="1417" w:bottom="1417" w:left="1417" w:header="851" w:footer="992" w:gutter="0"/>
      <w:cols w:space="720"/>
      <w:textDirection w:val="lrTb"/>
      <w:docGrid w:type="linesAndChars" w:linePitch="466" w:charSpace="12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5"/>
  <w:drawingGridVerticalSpacing w:val="23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character" w:styleId="27">
    <w:name w:val="annotation reference"/>
    <w:basedOn w:val="10"/>
    <w:next w:val="27"/>
    <w:link w:val="0"/>
    <w:uiPriority w:val="0"/>
    <w:semiHidden/>
    <w:rPr>
      <w:sz w:val="18"/>
    </w:rPr>
  </w:style>
  <w:style w:type="paragraph" w:styleId="28">
    <w:name w:val="annotation text"/>
    <w:basedOn w:val="0"/>
    <w:next w:val="28"/>
    <w:link w:val="29"/>
    <w:uiPriority w:val="0"/>
    <w:semiHidden/>
    <w:pPr>
      <w:jc w:val="left"/>
    </w:pPr>
  </w:style>
  <w:style w:type="character" w:styleId="29" w:customStyle="1">
    <w:name w:val="コメント文字列 (文字)"/>
    <w:basedOn w:val="10"/>
    <w:next w:val="29"/>
    <w:link w:val="28"/>
    <w:uiPriority w:val="0"/>
  </w:style>
  <w:style w:type="paragraph" w:styleId="30">
    <w:name w:val="annotation subject"/>
    <w:basedOn w:val="28"/>
    <w:next w:val="28"/>
    <w:link w:val="31"/>
    <w:uiPriority w:val="0"/>
    <w:semiHidden/>
    <w:rPr>
      <w:b w:val="1"/>
    </w:rPr>
  </w:style>
  <w:style w:type="character" w:styleId="31" w:customStyle="1">
    <w:name w:val="コメント内容 (文字)"/>
    <w:basedOn w:val="29"/>
    <w:next w:val="31"/>
    <w:link w:val="30"/>
    <w:uiPriority w:val="0"/>
    <w:rPr>
      <w:b w:val="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183</TotalTime>
  <Pages>1</Pages>
  <Words>8</Words>
  <Characters>732</Characters>
  <Application>JUST Note</Application>
  <Lines>24</Lines>
  <Paragraphs>11</Paragraphs>
  <Company>内閣府</Company>
  <CharactersWithSpaces>753</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垰野 俊介（創生本部事務局）</dc:creator>
  <cp:lastModifiedBy>Administrator</cp:lastModifiedBy>
  <cp:lastPrinted>2018-12-19T04:58:00Z</cp:lastPrinted>
  <dcterms:created xsi:type="dcterms:W3CDTF">2018-11-26T12:10:00Z</dcterms:created>
  <dcterms:modified xsi:type="dcterms:W3CDTF">2025-12-10T05:49:18Z</dcterms:modified>
  <cp:revision>36</cp:revision>
</cp:coreProperties>
</file>