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-352425</wp:posOffset>
                </wp:positionV>
                <wp:extent cx="5427980" cy="4826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427980" cy="4826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  <w:sz w:val="22"/>
                              </w:rPr>
                              <w:t>しもつま中央工業団地緑地・調整池利活用事業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  <w:sz w:val="22"/>
                              </w:rPr>
                              <w:t>サウンディング型市場調査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  <w:sz w:val="22"/>
                              </w:rPr>
                              <w:t>　エントリーシート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2;mso-wrap-distance-left:16pt;width:427.4pt;height:38pt;mso-position-horizontal-relative:text;position:absolute;margin-left:-0.9pt;margin-top:-27.75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  <w:b w:val="0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0"/>
                          <w:sz w:val="22"/>
                        </w:rPr>
                        <w:t>しもつま中央工業団地緑地・調整池利活用事業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  <w:b w:val="0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0"/>
                          <w:sz w:val="22"/>
                        </w:rPr>
                        <w:t>サウンディング型市場調査</w:t>
                      </w:r>
                      <w:r>
                        <w:rPr>
                          <w:rFonts w:hint="eastAsia" w:ascii="ＭＳ 明朝" w:hAnsi="ＭＳ 明朝" w:eastAsia="ＭＳ 明朝"/>
                          <w:b w:val="0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b w:val="0"/>
                          <w:sz w:val="22"/>
                        </w:rPr>
                        <w:t>　エントリーシート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215265</wp:posOffset>
                </wp:positionV>
                <wp:extent cx="5518150" cy="142367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518150" cy="142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【エントリーシート提出にあたっての留意事項】</w:t>
                            </w:r>
                          </w:p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 w:ascii="ＭＳ 明朝" w:hAnsi="ＭＳ 明朝" w:eastAsia="ＭＳ 明朝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u w:val="single" w:color="auto"/>
                              </w:rPr>
                              <w:t>すべての項目に回答する必要はありません。参加事業者の関心分野や参画可能性に応じて、可能な範囲で記入してください。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・提案内容は、今後の基本計画及び公募条件の検討に活用します。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・独自ノウハウ、営業上の秘密、知的財産等を含む場合は、その旨を明記してください。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・必要に応じて、会社概要、提案資料、実績資料等を添付してください。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3;mso-wrap-distance-left:5.65pt;width:434.5pt;height:112.1pt;mso-position-horizontal-relative:text;position:absolute;margin-left:0.1pt;margin-top:16.95pt;mso-wrap-distance-bottom:0pt;mso-wrap-distance-right:5.65pt;mso-wrap-distance-top:0pt;" o:spid="_x0000_s102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【エントリーシート提出にあたっての留意事項】</w:t>
                      </w:r>
                    </w:p>
                    <w:p>
                      <w:pPr>
                        <w:pStyle w:val="0"/>
                        <w:ind w:left="210" w:hanging="210" w:hangingChars="100"/>
                        <w:rPr>
                          <w:rFonts w:hint="eastAsia" w:ascii="ＭＳ 明朝" w:hAnsi="ＭＳ 明朝" w:eastAsia="ＭＳ 明朝"/>
                          <w:u w:val="single" w:color="auto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>
                        <w:rPr>
                          <w:rFonts w:hint="eastAsia" w:ascii="ＭＳ 明朝" w:hAnsi="ＭＳ 明朝" w:eastAsia="ＭＳ 明朝"/>
                          <w:u w:val="single" w:color="auto"/>
                        </w:rPr>
                        <w:t>すべての項目に回答する必要はありません。参加事業者の関心分野や参画可能性に応じて、可能な範囲で記入してください。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・提案内容は、今後の基本計画及び公募条件の検討に活用します。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・独自ノウハウ、営業上の秘密、知的財産等を含む場合は、その旨を明記してください。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・必要に応じて、会社概要、提案資料、実績資料等を添付してください。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margin">
                  <wp:posOffset>4758690</wp:posOffset>
                </wp:positionH>
                <wp:positionV relativeFrom="paragraph">
                  <wp:posOffset>-755650</wp:posOffset>
                </wp:positionV>
                <wp:extent cx="760730" cy="321310"/>
                <wp:effectExtent l="635" t="635" r="29845" b="10795"/>
                <wp:wrapNone/>
                <wp:docPr id="1028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"/>
                      <wps:cNvSpPr txBox="1"/>
                      <wps:spPr>
                        <a:xfrm>
                          <a:off x="0" y="0"/>
                          <a:ext cx="76073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明朝" w:hAnsi="ＭＳ Ｐ明朝" w:eastAsia="ＭＳ Ｐ明朝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14;mso-wrap-distance-left:9pt;width:59.9pt;height:25.3pt;mso-position-horizontal-relative:margin;position:absolute;margin-left:374.7pt;margin-top:-59.5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Ｐ明朝" w:hAnsi="ＭＳ Ｐ明朝" w:eastAsia="ＭＳ Ｐ明朝"/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事業者情報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720"/>
      </w:tblGrid>
      <w:tr>
        <w:trPr/>
        <w:tc>
          <w:tcPr>
            <w:tcW w:w="20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記入欄</w:t>
            </w: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担当者氏名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所属・役職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共同参加の有無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共同参加事業者名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対話希望日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対話を希望する日程を記入してください。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可能な限り、複数の候補日をご記入ください。</w:t>
      </w:r>
    </w:p>
    <w:tbl>
      <w:tblPr>
        <w:tblStyle w:val="17"/>
        <w:tblW w:w="88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2310"/>
        <w:gridCol w:w="2100"/>
        <w:gridCol w:w="2940"/>
      </w:tblGrid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希望順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希望日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希望時間帯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実施方法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希望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ind w:left="0" w:leftChars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分から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対面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オンライン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第２希望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分から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対面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オンライン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第３希望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　　日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分から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対面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オンライン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現地案内の希望（サウンディング対面参加者のみご回答ください。）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対面によるサウンディングに参加する場合、対象地の現地案内を希望しますか。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希望する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希望しない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【留意事項】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・現地案内はサウンディング当日の前後に実施する予定です。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・現地案内の実施有無は任意であり、希望しないことによって、本調査及び今後予定する事業パートナー公募において不利益な取扱いを受けることはありません。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・天候その他の事情により、実施方法の変更又は中止となる場合があります。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本事業への関心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該当するものにチェックしてください。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具体的な参画を検討したい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条件次第で参画を検討したい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[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] </w:t>
      </w:r>
      <w:r>
        <w:rPr>
          <w:rFonts w:hint="eastAsia" w:ascii="ＭＳ 明朝" w:hAnsi="ＭＳ 明朝" w:eastAsia="ＭＳ 明朝"/>
        </w:rPr>
        <w:t>将来の公募に向けて情報収集したい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その他（その他の場合は、下記に内容を記入してください。）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55245</wp:posOffset>
                </wp:positionV>
                <wp:extent cx="5429250" cy="71120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54292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27.5pt;height:56pt;mso-position-horizontal-relative:text;position:absolute;margin-left:0.1pt;margin-top:4.34pt;mso-wrap-distance-bottom:0pt;mso-wrap-distance-right:16pt;mso-wrap-distance-top:0pt;" o:spid="_x0000_s1029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参画を検討できる分野・関心のある分野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該当するものにチェックしてください。複数選択可。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飲食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物販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[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] </w:t>
      </w:r>
      <w:r>
        <w:rPr>
          <w:rFonts w:hint="eastAsia" w:ascii="ＭＳ 明朝" w:hAnsi="ＭＳ 明朝" w:eastAsia="ＭＳ 明朝"/>
        </w:rPr>
        <w:t>地元食材・地域資源の活用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[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] </w:t>
      </w:r>
      <w:r>
        <w:rPr>
          <w:rFonts w:hint="eastAsia" w:ascii="ＭＳ 明朝" w:hAnsi="ＭＳ 明朝" w:eastAsia="ＭＳ 明朝"/>
        </w:rPr>
        <w:t>食育・料理体験・農業体験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[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] </w:t>
      </w:r>
      <w:r>
        <w:rPr>
          <w:rFonts w:hint="eastAsia" w:ascii="ＭＳ 明朝" w:hAnsi="ＭＳ 明朝" w:eastAsia="ＭＳ 明朝"/>
        </w:rPr>
        <w:t>健康・スポーツ・ウェルネス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イベント・マルシェ・屋外アクティビティ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緑地・調整池・水辺空間の活用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[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] </w:t>
      </w:r>
      <w:r>
        <w:rPr>
          <w:rFonts w:hint="eastAsia" w:ascii="ＭＳ 明朝" w:hAnsi="ＭＳ 明朝" w:eastAsia="ＭＳ 明朝"/>
        </w:rPr>
        <w:t>滞在時間の延伸・周遊促進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[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] </w:t>
      </w:r>
      <w:r>
        <w:rPr>
          <w:rFonts w:hint="eastAsia" w:ascii="ＭＳ 明朝" w:hAnsi="ＭＳ 明朝" w:eastAsia="ＭＳ 明朝"/>
        </w:rPr>
        <w:t>エネルギー・環境・防災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[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] </w:t>
      </w:r>
      <w:r>
        <w:rPr>
          <w:rFonts w:hint="eastAsia" w:ascii="ＭＳ 明朝" w:hAnsi="ＭＳ 明朝" w:eastAsia="ＭＳ 明朝"/>
        </w:rPr>
        <w:t>その他（その他の場合は、内容を記入してください。）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416550" cy="7112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54165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426.5pt;height:56pt;mso-position-horizontal-relative:text;position:absolute;margin-left:0pt;margin-top:6.35pt;mso-wrap-distance-bottom:0pt;mso-wrap-distance-right:16pt;mso-wrap-distance-top:0pt;" o:spid="_x0000_s1030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想定する参画形態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該当するものにチェックしてください。複数選択可。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[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] </w:t>
      </w:r>
      <w:r>
        <w:rPr>
          <w:rFonts w:hint="eastAsia" w:ascii="ＭＳ 明朝" w:hAnsi="ＭＳ 明朝" w:eastAsia="ＭＳ 明朝"/>
        </w:rPr>
        <w:t>施設全体の運営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[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] </w:t>
      </w:r>
      <w:r>
        <w:rPr>
          <w:rFonts w:hint="eastAsia" w:ascii="ＭＳ 明朝" w:hAnsi="ＭＳ 明朝" w:eastAsia="ＭＳ 明朝"/>
        </w:rPr>
        <w:t>一部エリアの運営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飲食・物販等の出店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サービス・コンテンツの提供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イベントの実施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その他（その他の場合は、内容を記入してください。）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10795</wp:posOffset>
                </wp:positionV>
                <wp:extent cx="5416550" cy="71120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54165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426.5pt;height:56pt;mso-position-horizontal-relative:text;position:absolute;margin-left:-0.9pt;margin-top:0.85pt;mso-wrap-distance-bottom:0pt;mso-wrap-distance-right:16pt;mso-wrap-distance-top:0pt;" o:spid="_x0000_s1031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提案・意見の概要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本事業地で実施可能と考えるコンテンツ、サービス、施設機能、空間活用等について、可能な範囲で記入してください。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55245</wp:posOffset>
                </wp:positionV>
                <wp:extent cx="5416550" cy="95250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54165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426.5pt;height:75pt;mso-position-horizontal-relative:text;position:absolute;margin-left:1pt;margin-top:4.34pt;mso-wrap-distance-bottom:0pt;mso-wrap-distance-right:16pt;mso-wrap-distance-top:0pt;" o:spid="_x0000_s1032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　緑地・調整池の活用に関する考え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緑地、調整池の活用について、アイデアや留意点があれば記入してください。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93345</wp:posOffset>
                </wp:positionV>
                <wp:extent cx="5416550" cy="95250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54165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16pt;width:426.5pt;height:75pt;mso-position-horizontal-relative:text;position:absolute;margin-left:0.1pt;margin-top:7.35pt;mso-wrap-distance-bottom:0pt;mso-wrap-distance-right:16pt;mso-wrap-distance-top:0pt;" o:spid="_x0000_s1033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９　滞在価値向上に関する考え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来訪者の滞在時間の延伸、再訪促進、休息、リフレッシュ、ウェルネス、余暇等に関するアイデアがあれば記入してください。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111125</wp:posOffset>
                </wp:positionV>
                <wp:extent cx="5416550" cy="97790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541655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7;mso-wrap-distance-left:16pt;width:426.5pt;height:77pt;mso-position-horizontal-relative:text;position:absolute;margin-left:0.1pt;margin-top:8.75pt;mso-wrap-distance-bottom:0pt;mso-wrap-distance-right:16pt;mso-wrap-distance-top:0pt;" o:spid="_x0000_s1034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　事業スキーム・参画条件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参画を検討するうえで必要となる条件、望ましい事業スキーム、行政・公社に期待する役割等があれば記入してください。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例：事業期間、契約形態、使用料・賃料、施設整備・維持管理・運営の役割分担、必要なインフラ・設備、事業採算性確保の条件、公募時に明確化してほしい事項　など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112395</wp:posOffset>
                </wp:positionV>
                <wp:extent cx="5416550" cy="100330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541655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8;mso-wrap-distance-left:16pt;width:426.5pt;height:79pt;mso-position-horizontal-relative:text;position:absolute;margin-left:0.1pt;margin-top:8.85pt;mso-wrap-distance-bottom:0pt;mso-wrap-distance-right:16pt;mso-wrap-distance-top:0pt;" o:spid="_x0000_s1035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　実証実験・イベント利用の可能性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基本計画策定後（令和９年度以降）に、実証実験、イベント等として実施可能な取組があれば記入してください。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項目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実施可能な取組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実施時期のイメージ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必要な場所・面積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必要な設備・条件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実施にあたっての課題</w:t>
            </w:r>
          </w:p>
        </w:tc>
        <w:tc>
          <w:tcPr>
            <w:tcW w:w="5989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12</w:t>
      </w:r>
      <w:r>
        <w:rPr>
          <w:rFonts w:hint="eastAsia" w:ascii="ＭＳ 明朝" w:hAnsi="ＭＳ 明朝" w:eastAsia="ＭＳ 明朝"/>
        </w:rPr>
        <w:t>　参画にあたっての課題・リスク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参画を検討するうえで懸念される事項があれば記入してください。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例：法規制・土地利用上の課題、施設整備上の課題、安全管理上の課題、維持管理上の課題集客・収益面のリスク、季節変動・天候リスク　など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416550" cy="71120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54165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9;mso-wrap-distance-left:16pt;width:426.5pt;height:56pt;mso-position-horizontal-relative:text;position:absolute;margin-left:0pt;margin-top:1.1399999999999999pt;mso-wrap-distance-bottom:0pt;mso-wrap-distance-right:16pt;mso-wrap-distance-top:0pt;" o:spid="_x0000_s103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　将来の事業パートナー公募に関する意向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該当するものにチェックしてください。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参加を前向きに検討したい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条件次第で参加を検討したい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[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] </w:t>
      </w:r>
      <w:r>
        <w:rPr>
          <w:rFonts w:hint="eastAsia" w:ascii="ＭＳ 明朝" w:hAnsi="ＭＳ 明朝" w:eastAsia="ＭＳ 明朝"/>
        </w:rPr>
        <w:t>現時点では未定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[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] </w:t>
      </w:r>
      <w:r>
        <w:rPr>
          <w:rFonts w:hint="eastAsia" w:ascii="ＭＳ 明朝" w:hAnsi="ＭＳ 明朝" w:eastAsia="ＭＳ 明朝"/>
        </w:rPr>
        <w:t>公募参加は未定だが、継続的な情報提供を希望する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[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] </w:t>
      </w:r>
      <w:r>
        <w:rPr>
          <w:rFonts w:hint="eastAsia" w:ascii="ＭＳ 明朝" w:hAnsi="ＭＳ 明朝" w:eastAsia="ＭＳ 明朝"/>
        </w:rPr>
        <w:t>参加予定はない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277495</wp:posOffset>
                </wp:positionV>
                <wp:extent cx="5416550" cy="71120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541655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0;mso-wrap-distance-left:16pt;width:426.5pt;height:56pt;mso-position-horizontal-relative:text;position:absolute;margin-left:-0.9pt;margin-top:21.85pt;mso-wrap-distance-bottom:0pt;mso-wrap-distance-right:16pt;mso-wrap-distance-top:0pt;" o:spid="_x0000_s1037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 xml:space="preserve">[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] </w:t>
      </w:r>
      <w:r>
        <w:rPr>
          <w:rFonts w:hint="eastAsia" w:ascii="ＭＳ 明朝" w:hAnsi="ＭＳ 明朝" w:eastAsia="ＭＳ 明朝"/>
        </w:rPr>
        <w:t>その他（その他の場合は、内容を記入してください。）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　その他意見・要望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本事業に関する意見、要望、確認したい事項等があれば自由に記入してください。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23495</wp:posOffset>
                </wp:positionV>
                <wp:extent cx="5416550" cy="1009650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/>
                      <wps:spPr>
                        <a:xfrm>
                          <a:off x="0" y="0"/>
                          <a:ext cx="54165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1;mso-wrap-distance-left:16pt;width:426.5pt;height:79.5pt;mso-position-horizontal-relative:text;position:absolute;margin-left:-2.8pt;margin-top:1.85pt;mso-wrap-distance-bottom:0pt;mso-wrap-distance-right:16pt;mso-wrap-distance-top:0pt;" o:spid="_x0000_s1038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4</Pages>
  <Words>6</Words>
  <Characters>1753</Characters>
  <Application>JUST Note</Application>
  <Lines>201</Lines>
  <Paragraphs>103</Paragraphs>
  <CharactersWithSpaces>1873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2026-06-15T23:39:49Z</cp:lastPrinted>
  <dcterms:created xsi:type="dcterms:W3CDTF">2026-05-26T02:58:00Z</dcterms:created>
  <dcterms:modified xsi:type="dcterms:W3CDTF">2026-06-15T23:42:23Z</dcterms:modified>
  <cp:revision>14</cp:revision>
</cp:coreProperties>
</file>