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autoSpaceDE w:val="0"/>
        <w:autoSpaceDN w:val="0"/>
        <w:jc w:val="both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様式第</w:t>
      </w:r>
      <w:r>
        <w:rPr>
          <w:rFonts w:hint="eastAsia" w:ascii="ＭＳ 明朝" w:hAnsi="ＭＳ 明朝" w:eastAsia="ＭＳ 明朝"/>
          <w:kern w:val="2"/>
          <w:sz w:val="21"/>
        </w:rPr>
        <w:t>1</w:t>
      </w:r>
      <w:r>
        <w:rPr>
          <w:rFonts w:hint="eastAsia" w:ascii="ＭＳ 明朝" w:hAnsi="ＭＳ 明朝" w:eastAsia="ＭＳ 明朝"/>
          <w:kern w:val="2"/>
          <w:sz w:val="21"/>
        </w:rPr>
        <w:t>号</w:t>
      </w:r>
      <w:r>
        <w:rPr>
          <w:rFonts w:hint="eastAsia" w:ascii="ＭＳ 明朝" w:hAnsi="ＭＳ 明朝" w:eastAsia="ＭＳ 明朝"/>
          <w:kern w:val="2"/>
          <w:sz w:val="21"/>
        </w:rPr>
        <w:t>(</w:t>
      </w:r>
      <w:r>
        <w:rPr>
          <w:rFonts w:hint="eastAsia" w:ascii="ＭＳ 明朝" w:hAnsi="ＭＳ 明朝" w:eastAsia="ＭＳ 明朝"/>
          <w:kern w:val="2"/>
          <w:sz w:val="21"/>
        </w:rPr>
        <w:t>第</w:t>
      </w:r>
      <w:r>
        <w:rPr>
          <w:rFonts w:hint="eastAsia" w:ascii="ＭＳ 明朝" w:hAnsi="ＭＳ 明朝" w:eastAsia="ＭＳ 明朝"/>
          <w:kern w:val="2"/>
          <w:sz w:val="21"/>
        </w:rPr>
        <w:t>2</w:t>
      </w:r>
      <w:r>
        <w:rPr>
          <w:rFonts w:hint="eastAsia" w:ascii="ＭＳ 明朝" w:hAnsi="ＭＳ 明朝" w:eastAsia="ＭＳ 明朝"/>
          <w:kern w:val="2"/>
          <w:sz w:val="21"/>
        </w:rPr>
        <w:t>条関係</w:t>
      </w:r>
      <w:r>
        <w:rPr>
          <w:rFonts w:hint="eastAsia" w:ascii="ＭＳ 明朝" w:hAnsi="ＭＳ 明朝" w:eastAsia="ＭＳ 明朝"/>
          <w:kern w:val="2"/>
          <w:sz w:val="21"/>
        </w:rPr>
        <w:t>)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525"/>
        <w:gridCol w:w="105"/>
        <w:gridCol w:w="1470"/>
        <w:gridCol w:w="525"/>
        <w:gridCol w:w="3045"/>
        <w:gridCol w:w="2835"/>
      </w:tblGrid>
      <w:tr>
        <w:trPr>
          <w:cantSplit/>
          <w:trHeight w:val="200" w:hRule="exact"/>
        </w:trPr>
        <w:tc>
          <w:tcPr>
            <w:tcW w:w="2625" w:type="dxa"/>
            <w:gridSpan w:val="4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57" w:right="57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3045" w:type="dxa"/>
            <w:vMerge w:val="restart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57" w:right="57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105"/>
                <w:kern w:val="2"/>
                <w:sz w:val="21"/>
              </w:rPr>
              <w:t>火入許可申請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57" w:right="57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200" w:hRule="exact"/>
        </w:trPr>
        <w:tc>
          <w:tcPr>
            <w:tcW w:w="2625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57" w:right="57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3045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57" w:right="57"/>
              <w:jc w:val="both"/>
              <w:rPr>
                <w:rFonts w:hint="default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57" w:right="57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2953" w:hRule="atLeast"/>
        </w:trPr>
        <w:tc>
          <w:tcPr>
            <w:tcW w:w="8505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57" w:right="321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年　　月　　日　</w:t>
            </w:r>
          </w:p>
          <w:p>
            <w:pPr>
              <w:pStyle w:val="0"/>
              <w:overflowPunct w:val="0"/>
              <w:autoSpaceDE w:val="0"/>
              <w:autoSpaceDN w:val="0"/>
              <w:ind w:left="57" w:right="321"/>
              <w:jc w:val="both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ind w:left="57" w:right="321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下妻市長　　　　様</w:t>
            </w:r>
          </w:p>
          <w:p>
            <w:pPr>
              <w:pStyle w:val="0"/>
              <w:overflowPunct w:val="0"/>
              <w:autoSpaceDE w:val="0"/>
              <w:autoSpaceDN w:val="0"/>
              <w:ind w:left="57" w:right="321"/>
              <w:jc w:val="righ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ind w:left="57" w:right="321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申請</w:t>
            </w:r>
            <w:r>
              <w:rPr>
                <w:rFonts w:hint="eastAsia" w:ascii="ＭＳ 明朝" w:hAnsi="ＭＳ 明朝" w:eastAsia="ＭＳ 明朝"/>
                <w:spacing w:val="105"/>
                <w:kern w:val="2"/>
                <w:sz w:val="21"/>
              </w:rPr>
              <w:t>者住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所　　　　　　　　　</w:t>
            </w:r>
          </w:p>
          <w:p>
            <w:pPr>
              <w:pStyle w:val="0"/>
              <w:overflowPunct w:val="0"/>
              <w:autoSpaceDE w:val="0"/>
              <w:autoSpaceDN w:val="0"/>
              <w:ind w:left="57" w:leftChars="0" w:right="210" w:rightChars="100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105"/>
                <w:kern w:val="2"/>
                <w:sz w:val="21"/>
              </w:rPr>
              <w:t>氏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名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 xml:space="preserve"> </w:t>
            </w:r>
            <w:bookmarkStart w:id="0" w:name="_GoBack"/>
            <w:bookmarkEnd w:id="0"/>
            <w:r>
              <w:rPr>
                <w:rFonts w:hint="eastAsia" w:ascii="ＭＳ 明朝" w:hAnsi="ＭＳ 明朝" w:eastAsia="ＭＳ 明朝"/>
                <w:kern w:val="2"/>
                <w:sz w:val="21"/>
              </w:rPr>
              <w:t>　　　　　　　　　</w:t>
            </w:r>
          </w:p>
          <w:p>
            <w:pPr>
              <w:pStyle w:val="0"/>
              <w:overflowPunct w:val="0"/>
              <w:autoSpaceDE w:val="0"/>
              <w:autoSpaceDN w:val="0"/>
              <w:ind w:left="57" w:right="57"/>
              <w:jc w:val="both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ind w:left="57" w:right="57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次のように火入れを行いたいので許可されたく｢下妻市火入れに関する条例｣第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2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条の規定により申請します。</w:t>
            </w:r>
          </w:p>
        </w:tc>
      </w:tr>
      <w:tr>
        <w:trPr>
          <w:trHeight w:val="640" w:hRule="atLeast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57" w:right="57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420"/>
                <w:kern w:val="2"/>
                <w:sz w:val="21"/>
              </w:rPr>
              <w:t>火入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地</w:t>
            </w: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57" w:right="57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所在地</w:t>
            </w:r>
          </w:p>
        </w:tc>
        <w:tc>
          <w:tcPr>
            <w:tcW w:w="64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57" w:right="57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640" w:hRule="atLeast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57" w:right="57"/>
              <w:jc w:val="both"/>
              <w:rPr>
                <w:rFonts w:hint="default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57" w:right="57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所有者</w:t>
            </w:r>
          </w:p>
          <w:p>
            <w:pPr>
              <w:pStyle w:val="0"/>
              <w:overflowPunct w:val="0"/>
              <w:autoSpaceDE w:val="0"/>
              <w:autoSpaceDN w:val="0"/>
              <w:ind w:left="57" w:right="57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管理者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)</w:t>
            </w:r>
          </w:p>
        </w:tc>
        <w:tc>
          <w:tcPr>
            <w:tcW w:w="64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57" w:right="57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640" w:hRule="atLeast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57" w:right="57"/>
              <w:jc w:val="both"/>
              <w:rPr>
                <w:rFonts w:hint="default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57" w:right="57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地種区分</w:t>
            </w:r>
          </w:p>
        </w:tc>
        <w:tc>
          <w:tcPr>
            <w:tcW w:w="64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57" w:right="57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保安林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　　　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)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、普通林、原野　その他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　　　　　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)</w:t>
            </w:r>
          </w:p>
        </w:tc>
      </w:tr>
      <w:tr>
        <w:trPr>
          <w:cantSplit/>
          <w:trHeight w:val="640" w:hRule="atLeast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57" w:right="57"/>
              <w:jc w:val="both"/>
              <w:rPr>
                <w:rFonts w:hint="default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57" w:right="57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所有区分</w:t>
            </w:r>
          </w:p>
        </w:tc>
        <w:tc>
          <w:tcPr>
            <w:tcW w:w="64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57" w:right="57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国有地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　　　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)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、公有地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　　　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)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、私有地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　　　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)</w:t>
            </w:r>
          </w:p>
        </w:tc>
      </w:tr>
      <w:tr>
        <w:trPr>
          <w:cantSplit/>
          <w:trHeight w:val="640" w:hRule="atLeast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57" w:right="57"/>
              <w:jc w:val="both"/>
              <w:rPr>
                <w:rFonts w:hint="default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57" w:right="57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面積</w:t>
            </w:r>
          </w:p>
        </w:tc>
        <w:tc>
          <w:tcPr>
            <w:tcW w:w="64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57" w:right="57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総面積　　　　　　　　ヘクタール</w:t>
            </w:r>
          </w:p>
        </w:tc>
      </w:tr>
      <w:tr>
        <w:trPr>
          <w:cantSplit/>
          <w:trHeight w:val="640" w:hRule="atLeast"/>
        </w:trPr>
        <w:tc>
          <w:tcPr>
            <w:tcW w:w="2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57" w:right="57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火入れ期間</w:t>
            </w:r>
          </w:p>
        </w:tc>
        <w:tc>
          <w:tcPr>
            <w:tcW w:w="64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57" w:right="57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　　　年　　月　　日～　　年　　月　　日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日間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)</w:t>
            </w:r>
          </w:p>
        </w:tc>
      </w:tr>
      <w:tr>
        <w:trPr>
          <w:cantSplit/>
          <w:trHeight w:val="640" w:hRule="atLeast"/>
        </w:trPr>
        <w:tc>
          <w:tcPr>
            <w:tcW w:w="2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57" w:right="57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火入れ目的</w:t>
            </w:r>
          </w:p>
        </w:tc>
        <w:tc>
          <w:tcPr>
            <w:tcW w:w="64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57" w:right="57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1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地ごしらえ　　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2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開墾準備　　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3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害虫駆除　　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4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焼畑　　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5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採草地改良</w:t>
            </w:r>
          </w:p>
        </w:tc>
      </w:tr>
      <w:tr>
        <w:trPr>
          <w:cantSplit/>
          <w:trHeight w:val="640" w:hRule="atLeast"/>
        </w:trPr>
        <w:tc>
          <w:tcPr>
            <w:tcW w:w="2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57" w:right="57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火入れ方法</w:t>
            </w:r>
          </w:p>
        </w:tc>
        <w:tc>
          <w:tcPr>
            <w:tcW w:w="64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57" w:right="57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trHeight w:val="640" w:hRule="atLeast"/>
        </w:trPr>
        <w:tc>
          <w:tcPr>
            <w:tcW w:w="63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57" w:right="57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53"/>
                <w:kern w:val="2"/>
                <w:sz w:val="21"/>
              </w:rPr>
              <w:t>防火体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制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57" w:right="57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火入従事者</w:t>
            </w:r>
          </w:p>
        </w:tc>
        <w:tc>
          <w:tcPr>
            <w:tcW w:w="64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57" w:right="57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男　　　　　人、　女　　　　　人、　計　　　　　人</w:t>
            </w:r>
          </w:p>
        </w:tc>
      </w:tr>
      <w:tr>
        <w:trPr>
          <w:cantSplit/>
          <w:trHeight w:val="640" w:hRule="atLeast"/>
        </w:trPr>
        <w:tc>
          <w:tcPr>
            <w:tcW w:w="63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57" w:right="57"/>
              <w:jc w:val="both"/>
              <w:rPr>
                <w:rFonts w:hint="default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57" w:right="57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防火帯</w:t>
            </w:r>
          </w:p>
        </w:tc>
        <w:tc>
          <w:tcPr>
            <w:tcW w:w="64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57" w:right="57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延長　　　　　　メートル、　幅員　　　　　　メートル</w:t>
            </w:r>
          </w:p>
        </w:tc>
      </w:tr>
      <w:tr>
        <w:trPr>
          <w:cantSplit/>
          <w:trHeight w:val="640" w:hRule="atLeast"/>
        </w:trPr>
        <w:tc>
          <w:tcPr>
            <w:tcW w:w="63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57" w:right="57"/>
              <w:jc w:val="both"/>
              <w:rPr>
                <w:rFonts w:hint="default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57" w:right="57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器具</w:t>
            </w:r>
          </w:p>
        </w:tc>
        <w:tc>
          <w:tcPr>
            <w:tcW w:w="64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57" w:right="57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640" w:hRule="atLeast"/>
        </w:trPr>
        <w:tc>
          <w:tcPr>
            <w:tcW w:w="2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tabs>
                <w:tab w:val="clear" w:pos="4252"/>
                <w:tab w:val="clear" w:pos="8504"/>
              </w:tabs>
              <w:overflowPunct w:val="0"/>
              <w:autoSpaceDE w:val="0"/>
              <w:autoSpaceDN w:val="0"/>
              <w:snapToGrid w:val="1"/>
              <w:ind w:left="57" w:right="57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火入責任者</w:t>
            </w:r>
          </w:p>
        </w:tc>
        <w:tc>
          <w:tcPr>
            <w:tcW w:w="64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57" w:right="57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640" w:hRule="atLeast"/>
        </w:trPr>
        <w:tc>
          <w:tcPr>
            <w:tcW w:w="2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57" w:right="57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備考</w:t>
            </w:r>
          </w:p>
        </w:tc>
        <w:tc>
          <w:tcPr>
            <w:tcW w:w="64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ind w:left="57" w:right="57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添付書類　　　通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)</w:t>
            </w:r>
          </w:p>
        </w:tc>
      </w:tr>
    </w:tbl>
    <w:p>
      <w:pPr>
        <w:pStyle w:val="0"/>
        <w:overflowPunct w:val="0"/>
        <w:autoSpaceDE w:val="0"/>
        <w:autoSpaceDN w:val="0"/>
        <w:spacing w:line="280" w:lineRule="exact"/>
        <w:ind w:left="945" w:hanging="945"/>
        <w:jc w:val="both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2"/>
          <w:sz w:val="21"/>
        </w:rPr>
        <w:t>(</w:t>
      </w:r>
      <w:r>
        <w:rPr>
          <w:rFonts w:hint="eastAsia" w:ascii="ＭＳ 明朝" w:hAnsi="ＭＳ 明朝" w:eastAsia="ＭＳ 明朝"/>
          <w:kern w:val="2"/>
          <w:sz w:val="21"/>
        </w:rPr>
        <w:t>注</w:t>
      </w:r>
      <w:r>
        <w:rPr>
          <w:rFonts w:hint="eastAsia" w:ascii="ＭＳ 明朝" w:hAnsi="ＭＳ 明朝" w:eastAsia="ＭＳ 明朝"/>
          <w:kern w:val="2"/>
          <w:sz w:val="21"/>
        </w:rPr>
        <w:t>)</w:t>
      </w:r>
      <w:r>
        <w:rPr>
          <w:rFonts w:hint="eastAsia" w:ascii="ＭＳ 明朝" w:hAnsi="ＭＳ 明朝" w:eastAsia="ＭＳ 明朝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2"/>
          <w:sz w:val="21"/>
        </w:rPr>
        <w:t>1</w:t>
      </w:r>
      <w:r>
        <w:rPr>
          <w:rFonts w:hint="eastAsia" w:ascii="ＭＳ 明朝" w:hAnsi="ＭＳ 明朝" w:eastAsia="ＭＳ 明朝"/>
          <w:kern w:val="2"/>
          <w:sz w:val="21"/>
        </w:rPr>
        <w:t>　保安林の</w:t>
      </w:r>
      <w:r>
        <w:rPr>
          <w:rFonts w:hint="eastAsia" w:ascii="ＭＳ 明朝" w:hAnsi="ＭＳ 明朝" w:eastAsia="ＭＳ 明朝"/>
          <w:kern w:val="2"/>
          <w:sz w:val="21"/>
        </w:rPr>
        <w:t>(</w:t>
      </w:r>
      <w:r>
        <w:rPr>
          <w:rFonts w:hint="eastAsia" w:ascii="ＭＳ 明朝" w:hAnsi="ＭＳ 明朝" w:eastAsia="ＭＳ 明朝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2"/>
          <w:sz w:val="21"/>
        </w:rPr>
        <w:t>)</w:t>
      </w:r>
      <w:r>
        <w:rPr>
          <w:rFonts w:hint="eastAsia" w:ascii="ＭＳ 明朝" w:hAnsi="ＭＳ 明朝" w:eastAsia="ＭＳ 明朝"/>
          <w:kern w:val="2"/>
          <w:sz w:val="21"/>
        </w:rPr>
        <w:t>の中には、保安林種を記入すること。</w:t>
      </w:r>
    </w:p>
    <w:p>
      <w:pPr>
        <w:pStyle w:val="0"/>
        <w:overflowPunct w:val="0"/>
        <w:autoSpaceDE w:val="0"/>
        <w:autoSpaceDN w:val="0"/>
        <w:spacing w:line="280" w:lineRule="exact"/>
        <w:ind w:left="945" w:hanging="945"/>
        <w:jc w:val="both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　　　　</w:t>
      </w:r>
      <w:r>
        <w:rPr>
          <w:rFonts w:hint="eastAsia" w:ascii="ＭＳ 明朝" w:hAnsi="ＭＳ 明朝" w:eastAsia="ＭＳ 明朝"/>
          <w:kern w:val="2"/>
          <w:sz w:val="21"/>
        </w:rPr>
        <w:t>2</w:t>
      </w:r>
      <w:r>
        <w:rPr>
          <w:rFonts w:hint="eastAsia" w:ascii="ＭＳ 明朝" w:hAnsi="ＭＳ 明朝" w:eastAsia="ＭＳ 明朝"/>
          <w:kern w:val="2"/>
          <w:sz w:val="21"/>
        </w:rPr>
        <w:t>　その他の</w:t>
      </w:r>
      <w:r>
        <w:rPr>
          <w:rFonts w:hint="eastAsia" w:ascii="ＭＳ 明朝" w:hAnsi="ＭＳ 明朝" w:eastAsia="ＭＳ 明朝"/>
          <w:kern w:val="2"/>
          <w:sz w:val="21"/>
        </w:rPr>
        <w:t>(</w:t>
      </w:r>
      <w:r>
        <w:rPr>
          <w:rFonts w:hint="eastAsia" w:ascii="ＭＳ 明朝" w:hAnsi="ＭＳ 明朝" w:eastAsia="ＭＳ 明朝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2"/>
          <w:sz w:val="21"/>
        </w:rPr>
        <w:t>)</w:t>
      </w:r>
      <w:r>
        <w:rPr>
          <w:rFonts w:hint="eastAsia" w:ascii="ＭＳ 明朝" w:hAnsi="ＭＳ 明朝" w:eastAsia="ＭＳ 明朝"/>
          <w:kern w:val="2"/>
          <w:sz w:val="21"/>
        </w:rPr>
        <w:t>には、土地現況を記入すること。</w:t>
      </w:r>
    </w:p>
    <w:p>
      <w:pPr>
        <w:pStyle w:val="0"/>
        <w:overflowPunct w:val="0"/>
        <w:autoSpaceDE w:val="0"/>
        <w:autoSpaceDN w:val="0"/>
        <w:spacing w:line="280" w:lineRule="exact"/>
        <w:ind w:left="945" w:hanging="945"/>
        <w:jc w:val="both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　　　　</w:t>
      </w:r>
      <w:r>
        <w:rPr>
          <w:rFonts w:hint="eastAsia" w:ascii="ＭＳ 明朝" w:hAnsi="ＭＳ 明朝" w:eastAsia="ＭＳ 明朝"/>
          <w:kern w:val="2"/>
          <w:sz w:val="21"/>
        </w:rPr>
        <w:t>3</w:t>
      </w:r>
      <w:r>
        <w:rPr>
          <w:rFonts w:hint="eastAsia" w:ascii="ＭＳ 明朝" w:hAnsi="ＭＳ 明朝" w:eastAsia="ＭＳ 明朝"/>
          <w:kern w:val="2"/>
          <w:sz w:val="21"/>
        </w:rPr>
        <w:t>　所有区分の</w:t>
      </w:r>
      <w:r>
        <w:rPr>
          <w:rFonts w:hint="eastAsia" w:ascii="ＭＳ 明朝" w:hAnsi="ＭＳ 明朝" w:eastAsia="ＭＳ 明朝"/>
          <w:kern w:val="2"/>
          <w:sz w:val="21"/>
        </w:rPr>
        <w:t>(</w:t>
      </w:r>
      <w:r>
        <w:rPr>
          <w:rFonts w:hint="eastAsia" w:ascii="ＭＳ 明朝" w:hAnsi="ＭＳ 明朝" w:eastAsia="ＭＳ 明朝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2"/>
          <w:sz w:val="21"/>
        </w:rPr>
        <w:t>)</w:t>
      </w:r>
      <w:r>
        <w:rPr>
          <w:rFonts w:hint="eastAsia" w:ascii="ＭＳ 明朝" w:hAnsi="ＭＳ 明朝" w:eastAsia="ＭＳ 明朝"/>
          <w:kern w:val="2"/>
          <w:sz w:val="21"/>
        </w:rPr>
        <w:t>には、所有形態の細分</w:t>
      </w:r>
      <w:r>
        <w:rPr>
          <w:rFonts w:hint="eastAsia" w:ascii="ＭＳ 明朝" w:hAnsi="ＭＳ 明朝" w:eastAsia="ＭＳ 明朝"/>
          <w:kern w:val="2"/>
          <w:sz w:val="21"/>
        </w:rPr>
        <w:t>(</w:t>
      </w:r>
      <w:r>
        <w:rPr>
          <w:rFonts w:hint="eastAsia" w:ascii="ＭＳ 明朝" w:hAnsi="ＭＳ 明朝" w:eastAsia="ＭＳ 明朝"/>
          <w:kern w:val="2"/>
          <w:sz w:val="21"/>
        </w:rPr>
        <w:t>部分林、地区有林、社寺有林等</w:t>
      </w:r>
      <w:r>
        <w:rPr>
          <w:rFonts w:hint="eastAsia" w:ascii="ＭＳ 明朝" w:hAnsi="ＭＳ 明朝" w:eastAsia="ＭＳ 明朝"/>
          <w:kern w:val="2"/>
          <w:sz w:val="21"/>
        </w:rPr>
        <w:t>)</w:t>
      </w:r>
      <w:r>
        <w:rPr>
          <w:rFonts w:hint="eastAsia" w:ascii="ＭＳ 明朝" w:hAnsi="ＭＳ 明朝" w:eastAsia="ＭＳ 明朝"/>
          <w:kern w:val="2"/>
          <w:sz w:val="21"/>
        </w:rPr>
        <w:t>を記入すること。</w:t>
      </w:r>
    </w:p>
    <w:sectPr>
      <w:headerReference r:id="rId5" w:type="even"/>
      <w:pgSz w:w="11906" w:h="16838"/>
      <w:pgMar w:top="1701" w:right="1701" w:bottom="1701" w:left="1701" w:header="284" w:footer="284" w:gutter="0"/>
      <w:pgNumType w:start="1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Courier New CE">
    <w:panose1 w:val="00000000000000000000"/>
    <w:charset w:val="EE"/>
    <w:family w:val="modern"/>
    <w:notTrueType/>
    <w:pitch w:val="fixed"/>
    <w:sig w:usb0="00000000" w:usb1="00000000" w:usb2="00000000" w:usb3="00000000" w:csb0="02000000" w:csb1="00000000"/>
  </w:font>
  <w:font w:name="Courier New CYR">
    <w:panose1 w:val="00000000000000000000"/>
    <w:charset w:val="CC"/>
    <w:family w:val="modern"/>
    <w:notTrueType/>
    <w:pitch w:val="fixed"/>
    <w:sig w:usb0="00000000" w:usb1="00000000" w:usb2="00000000" w:usb3="00000000" w:csb0="04000000" w:csb1="00000000"/>
  </w:font>
  <w:font w:name="Courier New Greek">
    <w:panose1 w:val="00000000000000000000"/>
    <w:charset w:val="A1"/>
    <w:family w:val="modern"/>
    <w:notTrueType/>
    <w:pitch w:val="fixed"/>
    <w:sig w:usb0="00000000" w:usb1="00000000" w:usb2="00000000" w:usb3="00000000" w:csb0="08000000" w:csb1="00000000"/>
  </w:font>
  <w:font w:name="Courier New TUR">
    <w:panose1 w:val="00000000000000000000"/>
    <w:charset w:val="A2"/>
    <w:family w:val="modern"/>
    <w:notTrueType/>
    <w:pitch w:val="fixed"/>
    <w:sig w:usb0="00000000" w:usb1="00000000" w:usb2="00000000" w:usb3="00000000" w:csb0="10000000" w:csb1="00000000"/>
  </w:font>
  <w:font w:name="Courier New (Hebrew)">
    <w:panose1 w:val="00000000000000000000"/>
    <w:charset w:val="B1"/>
    <w:family w:val="modern"/>
    <w:notTrueType/>
    <w:pitch w:val="fixed"/>
    <w:sig w:usb0="00000000" w:usb1="00000000" w:usb2="00000000" w:usb3="00000000" w:csb0="00000000" w:csb1="00000000"/>
  </w:font>
  <w:font w:name="Courier New (Arabic)">
    <w:panose1 w:val="00000000000000000000"/>
    <w:charset w:val="B2"/>
    <w:family w:val="modern"/>
    <w:notTrueType/>
    <w:pitch w:val="fixed"/>
    <w:sig w:usb0="00000000" w:usb1="00000000" w:usb2="00000000" w:usb3="00000000" w:csb0="00000000" w:csb1="00000000"/>
  </w:font>
  <w:font w:name="Courier New Baltic">
    <w:panose1 w:val="00000000000000000000"/>
    <w:charset w:val="BA"/>
    <w:family w:val="modern"/>
    <w:notTrueType/>
    <w:pitch w:val="fixed"/>
    <w:sig w:usb0="00000000" w:usb1="00000000" w:usb2="00000000" w:usb3="00000000" w:csb0="FF000000" w:csb1="00000000"/>
  </w:font>
  <w:font w:name="Courier New (Vietnamese)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ＭＳ 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jc w:val="both"/>
      <w:framePr w:wrap="around" w:hAnchor="margin" w:vAnchor="text" w:xAlign="left" w:y="2"/>
      <w:rPr>
        <w:rStyle w:val="19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19"/>
        <w:rFonts w:hint="default" w:ascii="ＭＳ 明朝" w:hAnsi="ＭＳ 明朝" w:eastAsia="ＭＳ 明朝"/>
        <w:kern w:val="2"/>
        <w:sz w:val="21"/>
      </w:rPr>
      <w:t>1</w:t>
    </w:r>
    <w:r>
      <w:rPr>
        <w:rFonts w:hint="eastAsia"/>
      </w:rPr>
      <w:fldChar w:fldCharType="end"/>
    </w:r>
  </w:p>
  <w:p>
    <w:pPr>
      <w:pStyle w:val="15"/>
      <w:ind w:firstLine="360"/>
      <w:jc w:val="both"/>
      <w:rPr>
        <w:rFonts w:hint="default"/>
      </w:rPr>
    </w:pPr>
  </w:p>
  <w:p>
    <w:pPr>
      <w:pStyle w:val="0"/>
      <w:jc w:val="both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51"/>
  <w:drawingGridHorizontalSpacing w:val="105"/>
  <w:drawingGridVerticalSpacing w:val="335"/>
  <w:displayHorizont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autoSpaceDE w:val="1"/>
      <w:autoSpaceDN w:val="1"/>
      <w:adjustRightInd w:val="1"/>
      <w:ind w:left="0" w:right="0"/>
      <w:jc w:val="both"/>
      <w:textAlignment w:val="auto"/>
    </w:pPr>
    <w:rPr>
      <w:rFonts w:ascii="ＭＳ 明朝" w:hAnsi="ＭＳ 明朝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rFonts w:ascii="ＭＳ 明朝" w:hAnsi="ＭＳ 明朝"/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rFonts w:ascii="ＭＳ 明朝" w:hAnsi="ＭＳ 明朝"/>
      <w:kern w:val="2"/>
      <w:sz w:val="21"/>
    </w:rPr>
  </w:style>
  <w:style w:type="character" w:styleId="19">
    <w:name w:val="page number"/>
    <w:basedOn w:val="10"/>
    <w:next w:val="19"/>
    <w:link w:val="0"/>
    <w:uiPriority w:val="0"/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11</Words>
  <Characters>342</Characters>
  <Application>JUST Note</Application>
  <Lines>84</Lines>
  <Paragraphs>43</Paragraphs>
  <CharactersWithSpaces>486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cp:lastPrinted>2002-08-28T08:43:00Z</cp:lastPrinted>
  <dcterms:created xsi:type="dcterms:W3CDTF">2014-07-02T12:32:00Z</dcterms:created>
  <dcterms:modified xsi:type="dcterms:W3CDTF">2026-04-23T02:44:32Z</dcterms:modified>
  <cp:revision>5</cp:revision>
</cp:coreProperties>
</file>